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BDCB" w14:textId="6F5B69C9" w:rsidR="007F5494" w:rsidRDefault="007F5494" w:rsidP="007F54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0F649EB" wp14:editId="79E11FE3">
            <wp:extent cx="5686041" cy="1752600"/>
            <wp:effectExtent l="0" t="0" r="0" b="0"/>
            <wp:docPr id="367877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27" cy="17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3500" w14:textId="77777777" w:rsidR="007F5494" w:rsidRDefault="007F5494" w:rsidP="007F54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067EF1" w14:textId="77777777" w:rsidR="007F5494" w:rsidRDefault="007F5494" w:rsidP="007F54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99EE2" w14:textId="77777777" w:rsidR="007F5494" w:rsidRDefault="007F5494" w:rsidP="007F54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94259F9" w14:textId="068C208E" w:rsidR="007F5494" w:rsidRPr="0094048A" w:rsidRDefault="007F5494" w:rsidP="007F549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Перечень оборудования</w:t>
      </w: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4C71EECB" w14:textId="65429D89" w:rsidR="007F5494" w:rsidRPr="0094048A" w:rsidRDefault="007F5494" w:rsidP="007F549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центра естественно-научной и технологической направленностей </w:t>
      </w: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«Точка роста»</w:t>
      </w:r>
    </w:p>
    <w:p w14:paraId="2B944D7E" w14:textId="18115BBA" w:rsidR="007F5494" w:rsidRPr="0094048A" w:rsidRDefault="007F5494" w:rsidP="007F549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МБОУ СОШ №3</w:t>
      </w:r>
    </w:p>
    <w:p w14:paraId="49E2B9DD" w14:textId="77777777" w:rsidR="007F5494" w:rsidRPr="007F5494" w:rsidRDefault="007F5494" w:rsidP="007F5494">
      <w:pPr>
        <w:ind w:left="720"/>
        <w:jc w:val="center"/>
        <w:rPr>
          <w:rStyle w:val="2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011E24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 (химия) - 3</w:t>
      </w:r>
    </w:p>
    <w:p w14:paraId="37EE102A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 (физика) - 3</w:t>
      </w:r>
    </w:p>
    <w:p w14:paraId="42EEE0DE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 (биология) - 3</w:t>
      </w:r>
    </w:p>
    <w:p w14:paraId="613574AC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Набор по закреплению изучаемых тем (физиология)</w:t>
      </w:r>
    </w:p>
    <w:p w14:paraId="5AC9C406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</w:t>
      </w:r>
    </w:p>
    <w:p w14:paraId="0971F658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Комплект для практического изучения естественно-научных тем по предмету "Окружающий мир" - 15</w:t>
      </w:r>
    </w:p>
    <w:p w14:paraId="7404517A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Учебная лаборатория по нейротехнологии – 1</w:t>
      </w:r>
    </w:p>
    <w:p w14:paraId="64B6A869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Набор оборудования для ГИА (ОГЭ) по химии – 2</w:t>
      </w:r>
    </w:p>
    <w:p w14:paraId="4E679DFC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 xml:space="preserve">Учебный набор </w:t>
      </w:r>
      <w:proofErr w:type="gramStart"/>
      <w:r w:rsidRPr="002C4785">
        <w:rPr>
          <w:rStyle w:val="2"/>
          <w:rFonts w:ascii="Times New Roman" w:hAnsi="Times New Roman" w:cs="Times New Roman"/>
          <w:sz w:val="28"/>
          <w:szCs w:val="28"/>
        </w:rPr>
        <w:t>про гримируемых робототехнических платформ</w:t>
      </w:r>
      <w:proofErr w:type="gramEnd"/>
      <w:r w:rsidRPr="002C4785">
        <w:rPr>
          <w:rStyle w:val="2"/>
          <w:rFonts w:ascii="Times New Roman" w:hAnsi="Times New Roman" w:cs="Times New Roman"/>
          <w:sz w:val="28"/>
          <w:szCs w:val="28"/>
        </w:rPr>
        <w:t xml:space="preserve"> - 1</w:t>
      </w:r>
    </w:p>
    <w:p w14:paraId="78249E37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Набор для конструирования промышленных робототехнических систем – 1</w:t>
      </w:r>
    </w:p>
    <w:p w14:paraId="2FD6A3BC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 xml:space="preserve">Расширенный </w:t>
      </w:r>
      <w:proofErr w:type="spellStart"/>
      <w:r w:rsidRPr="002C4785">
        <w:rPr>
          <w:rStyle w:val="2"/>
          <w:rFonts w:ascii="Times New Roman" w:hAnsi="Times New Roman" w:cs="Times New Roman"/>
          <w:sz w:val="28"/>
          <w:szCs w:val="28"/>
        </w:rPr>
        <w:t>роботехнический</w:t>
      </w:r>
      <w:proofErr w:type="spellEnd"/>
      <w:r w:rsidRPr="002C4785">
        <w:rPr>
          <w:rStyle w:val="2"/>
          <w:rFonts w:ascii="Times New Roman" w:hAnsi="Times New Roman" w:cs="Times New Roman"/>
          <w:sz w:val="28"/>
          <w:szCs w:val="28"/>
        </w:rPr>
        <w:t xml:space="preserve"> набор - 1</w:t>
      </w:r>
    </w:p>
    <w:p w14:paraId="58543199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Робот-манипулятор учебный - 1</w:t>
      </w:r>
    </w:p>
    <w:p w14:paraId="30FF8D4E" w14:textId="77777777" w:rsidR="007F5494" w:rsidRPr="002C4785" w:rsidRDefault="007F5494" w:rsidP="007F5494">
      <w:pPr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Ноутбук</w:t>
      </w:r>
      <w:r w:rsidRPr="002C4785">
        <w:rPr>
          <w:rStyle w:val="2"/>
          <w:rFonts w:ascii="Times New Roman" w:hAnsi="Times New Roman" w:cs="Times New Roman"/>
          <w:sz w:val="28"/>
          <w:szCs w:val="28"/>
          <w:lang w:val="en-US"/>
        </w:rPr>
        <w:t xml:space="preserve"> ICL </w:t>
      </w:r>
      <w:proofErr w:type="spellStart"/>
      <w:r w:rsidRPr="002C4785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>RAYbook</w:t>
      </w:r>
      <w:proofErr w:type="spellEnd"/>
      <w:r w:rsidRPr="002C4785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 S1523 G1R - 6</w:t>
      </w:r>
    </w:p>
    <w:p w14:paraId="56DCB131" w14:textId="77777777" w:rsidR="007F5494" w:rsidRPr="002C4785" w:rsidRDefault="007F5494" w:rsidP="007F5494">
      <w:pPr>
        <w:pStyle w:val="a4"/>
        <w:numPr>
          <w:ilvl w:val="0"/>
          <w:numId w:val="1"/>
        </w:numPr>
        <w:ind w:left="284" w:hanging="501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4785">
        <w:rPr>
          <w:rStyle w:val="2"/>
          <w:rFonts w:ascii="Times New Roman" w:hAnsi="Times New Roman" w:cs="Times New Roman"/>
          <w:sz w:val="28"/>
          <w:szCs w:val="28"/>
        </w:rPr>
        <w:t>Мышь компьютерная БЕШТАУ - 6</w:t>
      </w:r>
    </w:p>
    <w:p w14:paraId="0DCF6AF3" w14:textId="33C979B3" w:rsidR="006428FE" w:rsidRDefault="007F5494" w:rsidP="007F5494">
      <w:pPr>
        <w:pStyle w:val="a4"/>
        <w:numPr>
          <w:ilvl w:val="0"/>
          <w:numId w:val="1"/>
        </w:numPr>
        <w:ind w:left="284" w:hanging="501"/>
        <w:jc w:val="both"/>
      </w:pPr>
      <w:r w:rsidRPr="007F5494">
        <w:rPr>
          <w:rStyle w:val="2"/>
          <w:rFonts w:ascii="Times New Roman" w:hAnsi="Times New Roman" w:cs="Times New Roman"/>
          <w:sz w:val="28"/>
          <w:szCs w:val="28"/>
        </w:rPr>
        <w:t>Многофункциональное устройство (МФУ) Катюша - 1</w:t>
      </w:r>
    </w:p>
    <w:sectPr w:rsidR="0064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0647" w14:textId="77777777" w:rsidR="00E01329" w:rsidRDefault="00E01329" w:rsidP="007F5494">
      <w:r>
        <w:separator/>
      </w:r>
    </w:p>
  </w:endnote>
  <w:endnote w:type="continuationSeparator" w:id="0">
    <w:p w14:paraId="6562A868" w14:textId="77777777" w:rsidR="00E01329" w:rsidRDefault="00E01329" w:rsidP="007F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93739" w14:textId="77777777" w:rsidR="00E01329" w:rsidRDefault="00E01329" w:rsidP="007F5494">
      <w:r>
        <w:separator/>
      </w:r>
    </w:p>
  </w:footnote>
  <w:footnote w:type="continuationSeparator" w:id="0">
    <w:p w14:paraId="45B81BB0" w14:textId="77777777" w:rsidR="00E01329" w:rsidRDefault="00E01329" w:rsidP="007F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in;height:10in" o:bullet="t">
        <v:imagedata r:id="rId1" o:title="Тезис"/>
      </v:shape>
    </w:pict>
  </w:numPicBullet>
  <w:abstractNum w:abstractNumId="0" w15:restartNumberingAfterBreak="0">
    <w:nsid w:val="0D9D7FC1"/>
    <w:multiLevelType w:val="hybridMultilevel"/>
    <w:tmpl w:val="DD1E5FAA"/>
    <w:lvl w:ilvl="0" w:tplc="688425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5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53"/>
    <w:rsid w:val="00455653"/>
    <w:rsid w:val="006428FE"/>
    <w:rsid w:val="007F5494"/>
    <w:rsid w:val="0094048A"/>
    <w:rsid w:val="00E01329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CC27"/>
  <w15:chartTrackingRefBased/>
  <w15:docId w15:val="{935CB52F-3169-4470-A397-6F24D5F3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7F549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F54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7F54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494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7">
    <w:name w:val="footer"/>
    <w:basedOn w:val="a"/>
    <w:link w:val="a8"/>
    <w:uiPriority w:val="99"/>
    <w:unhideWhenUsed/>
    <w:rsid w:val="007F5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494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МБОУСОШ3</dc:creator>
  <cp:keywords/>
  <dc:description/>
  <cp:lastModifiedBy>МБОУСОШ3</cp:lastModifiedBy>
  <cp:revision>3</cp:revision>
  <dcterms:created xsi:type="dcterms:W3CDTF">2024-09-25T11:27:00Z</dcterms:created>
  <dcterms:modified xsi:type="dcterms:W3CDTF">2024-09-25T11:32:00Z</dcterms:modified>
</cp:coreProperties>
</file>