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84BF" w14:textId="15D3A99C" w:rsidR="005B732E" w:rsidRPr="00F83515" w:rsidRDefault="005B732E" w:rsidP="005B732E">
      <w:pPr>
        <w:jc w:val="center"/>
        <w:rPr>
          <w:rFonts w:ascii="Times New Roman" w:hAnsi="Times New Roman" w:cs="Times New Roman"/>
          <w:b/>
          <w:bCs/>
          <w:sz w:val="24"/>
          <w:szCs w:val="24"/>
        </w:rPr>
      </w:pPr>
      <w:r w:rsidRPr="00F83515">
        <w:rPr>
          <w:rFonts w:ascii="Times New Roman" w:hAnsi="Times New Roman" w:cs="Times New Roman"/>
          <w:b/>
          <w:bCs/>
          <w:sz w:val="24"/>
          <w:szCs w:val="24"/>
        </w:rPr>
        <w:t>Муниципальное бюджетное общеобразовательное учреждение</w:t>
      </w:r>
    </w:p>
    <w:p w14:paraId="6D317F6E" w14:textId="77777777" w:rsidR="005B732E" w:rsidRPr="00F83515" w:rsidRDefault="005B732E" w:rsidP="005B732E">
      <w:pPr>
        <w:jc w:val="center"/>
        <w:rPr>
          <w:rFonts w:ascii="Times New Roman" w:hAnsi="Times New Roman" w:cs="Times New Roman"/>
          <w:b/>
          <w:bCs/>
          <w:sz w:val="24"/>
          <w:szCs w:val="24"/>
        </w:rPr>
      </w:pPr>
      <w:r w:rsidRPr="00F83515">
        <w:rPr>
          <w:rFonts w:ascii="Times New Roman" w:hAnsi="Times New Roman" w:cs="Times New Roman"/>
          <w:b/>
          <w:bCs/>
          <w:sz w:val="24"/>
          <w:szCs w:val="24"/>
        </w:rPr>
        <w:t xml:space="preserve">«Средняя общеобразовательная школа № </w:t>
      </w:r>
      <w:proofErr w:type="gramStart"/>
      <w:r w:rsidRPr="00F83515">
        <w:rPr>
          <w:rFonts w:ascii="Times New Roman" w:hAnsi="Times New Roman" w:cs="Times New Roman"/>
          <w:b/>
          <w:bCs/>
          <w:sz w:val="24"/>
          <w:szCs w:val="24"/>
        </w:rPr>
        <w:t>3 »</w:t>
      </w:r>
      <w:proofErr w:type="gramEnd"/>
      <w:r w:rsidRPr="00F83515">
        <w:rPr>
          <w:rFonts w:ascii="Times New Roman" w:hAnsi="Times New Roman" w:cs="Times New Roman"/>
          <w:b/>
          <w:bCs/>
          <w:sz w:val="24"/>
          <w:szCs w:val="24"/>
        </w:rPr>
        <w:t xml:space="preserve"> МО « </w:t>
      </w:r>
      <w:proofErr w:type="spellStart"/>
      <w:r w:rsidRPr="00F83515">
        <w:rPr>
          <w:rFonts w:ascii="Times New Roman" w:hAnsi="Times New Roman" w:cs="Times New Roman"/>
          <w:b/>
          <w:bCs/>
          <w:sz w:val="24"/>
          <w:szCs w:val="24"/>
        </w:rPr>
        <w:t>г.Бугуруслан</w:t>
      </w:r>
      <w:proofErr w:type="spellEnd"/>
      <w:r w:rsidRPr="00F83515">
        <w:rPr>
          <w:rFonts w:ascii="Times New Roman" w:hAnsi="Times New Roman" w:cs="Times New Roman"/>
          <w:b/>
          <w:bCs/>
          <w:sz w:val="24"/>
          <w:szCs w:val="24"/>
        </w:rPr>
        <w:t>»</w:t>
      </w:r>
    </w:p>
    <w:p w14:paraId="6866C7A9" w14:textId="77777777" w:rsidR="005B732E" w:rsidRPr="005B732E" w:rsidRDefault="005B732E" w:rsidP="005B732E">
      <w:pPr>
        <w:jc w:val="center"/>
        <w:rPr>
          <w:rFonts w:ascii="Times New Roman" w:hAnsi="Times New Roman" w:cs="Times New Roman"/>
          <w:sz w:val="24"/>
          <w:szCs w:val="24"/>
        </w:rPr>
      </w:pPr>
    </w:p>
    <w:p w14:paraId="1EF29C51" w14:textId="77777777"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Аннотации к рабочим программам по предметам учебного плана основной образовательной</w:t>
      </w:r>
    </w:p>
    <w:p w14:paraId="5C63A4EB" w14:textId="77777777"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программы среднего общего образования (10 - 11 классы)</w:t>
      </w:r>
    </w:p>
    <w:p w14:paraId="6489136F" w14:textId="75BAAEDF" w:rsidR="00BA2764"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2023 - 2024 учебный год</w:t>
      </w:r>
    </w:p>
    <w:tbl>
      <w:tblPr>
        <w:tblStyle w:val="a7"/>
        <w:tblW w:w="0" w:type="auto"/>
        <w:tblLook w:val="04A0" w:firstRow="1" w:lastRow="0" w:firstColumn="1" w:lastColumn="0" w:noHBand="0" w:noVBand="1"/>
      </w:tblPr>
      <w:tblGrid>
        <w:gridCol w:w="2547"/>
        <w:gridCol w:w="12013"/>
      </w:tblGrid>
      <w:tr w:rsidR="005B732E" w14:paraId="5639D71C" w14:textId="77777777" w:rsidTr="005B732E">
        <w:tc>
          <w:tcPr>
            <w:tcW w:w="2547" w:type="dxa"/>
          </w:tcPr>
          <w:p w14:paraId="23F41CFC" w14:textId="556405C0"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 xml:space="preserve">Предмет </w:t>
            </w:r>
          </w:p>
        </w:tc>
        <w:tc>
          <w:tcPr>
            <w:tcW w:w="12013" w:type="dxa"/>
          </w:tcPr>
          <w:p w14:paraId="6708C351" w14:textId="21FFBA4E"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 xml:space="preserve">Аннотация к рабочей программе </w:t>
            </w:r>
          </w:p>
        </w:tc>
      </w:tr>
      <w:tr w:rsidR="005B732E" w14:paraId="548368A2" w14:textId="77777777" w:rsidTr="005B732E">
        <w:tc>
          <w:tcPr>
            <w:tcW w:w="2547" w:type="dxa"/>
          </w:tcPr>
          <w:p w14:paraId="03FE4177" w14:textId="6AF58652"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 xml:space="preserve">Русский язык </w:t>
            </w:r>
          </w:p>
        </w:tc>
        <w:tc>
          <w:tcPr>
            <w:tcW w:w="12013" w:type="dxa"/>
          </w:tcPr>
          <w:p w14:paraId="211FA948" w14:textId="2A1BDA83" w:rsidR="005B732E" w:rsidRPr="005B732E" w:rsidRDefault="005447D2" w:rsidP="005B732E">
            <w:pPr>
              <w:jc w:val="both"/>
              <w:rPr>
                <w:rFonts w:ascii="Times New Roman" w:hAnsi="Times New Roman" w:cs="Times New Roman"/>
                <w:sz w:val="24"/>
                <w:szCs w:val="24"/>
              </w:rPr>
            </w:pPr>
            <w:r>
              <w:rPr>
                <w:rFonts w:ascii="Times New Roman" w:hAnsi="Times New Roman" w:cs="Times New Roman"/>
                <w:sz w:val="24"/>
                <w:szCs w:val="24"/>
              </w:rPr>
              <w:t>Р</w:t>
            </w:r>
            <w:r w:rsidR="005B732E" w:rsidRPr="005B732E">
              <w:rPr>
                <w:rFonts w:ascii="Times New Roman" w:hAnsi="Times New Roman" w:cs="Times New Roman"/>
                <w:sz w:val="24"/>
                <w:szCs w:val="24"/>
              </w:rPr>
              <w:t>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w:t>
            </w:r>
            <w:r>
              <w:rPr>
                <w:rFonts w:ascii="Times New Roman" w:hAnsi="Times New Roman" w:cs="Times New Roman"/>
                <w:sz w:val="24"/>
                <w:szCs w:val="24"/>
              </w:rPr>
              <w:t xml:space="preserve"> федеральной рабочей программы,</w:t>
            </w:r>
            <w:r w:rsidR="005B732E" w:rsidRPr="005B732E">
              <w:rPr>
                <w:rFonts w:ascii="Times New Roman" w:hAnsi="Times New Roman" w:cs="Times New Roman"/>
                <w:sz w:val="24"/>
                <w:szCs w:val="24"/>
              </w:rPr>
              <w:t xml:space="preserve">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w:t>
            </w:r>
            <w:r>
              <w:rPr>
                <w:rFonts w:ascii="Times New Roman" w:hAnsi="Times New Roman" w:cs="Times New Roman"/>
                <w:sz w:val="24"/>
                <w:szCs w:val="24"/>
              </w:rPr>
              <w:t xml:space="preserve">. </w:t>
            </w:r>
            <w:r w:rsidR="005B732E" w:rsidRPr="005B732E">
              <w:rPr>
                <w:rFonts w:ascii="Times New Roman" w:hAnsi="Times New Roman" w:cs="Times New Roman"/>
                <w:sz w:val="24"/>
                <w:szCs w:val="24"/>
              </w:rPr>
              <w:t>№ 637-р) и подлежит непосредственному применению при реализации обязательной части ООП СОО.</w:t>
            </w:r>
          </w:p>
          <w:p w14:paraId="56ADFA03"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14:paraId="6B5D212D"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Содержании программы выделяется три сквозные линии: «Язык и речь. Культура речи», «Речь. Речевое общение. Текст», «Функциональная стилистика. Культура речи».</w:t>
            </w:r>
          </w:p>
          <w:p w14:paraId="6ECE9E40"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На изучение русского языка на уровне среднего общего образования отводится 136 часов:</w:t>
            </w:r>
          </w:p>
          <w:p w14:paraId="0799F477"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- 10 класс - 68 часов (2 часа в неделю);</w:t>
            </w:r>
          </w:p>
          <w:p w14:paraId="4C22221C" w14:textId="38442C68" w:rsid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- 11 класс - 68 часов (2 часа в неделю).</w:t>
            </w:r>
          </w:p>
        </w:tc>
      </w:tr>
      <w:tr w:rsidR="005B732E" w14:paraId="505888C1" w14:textId="77777777" w:rsidTr="005B732E">
        <w:tc>
          <w:tcPr>
            <w:tcW w:w="2547" w:type="dxa"/>
          </w:tcPr>
          <w:p w14:paraId="7A6D4252" w14:textId="77777777" w:rsidR="005B732E" w:rsidRPr="005B732E" w:rsidRDefault="005B732E" w:rsidP="005B732E">
            <w:pPr>
              <w:spacing w:line="244" w:lineRule="exact"/>
            </w:pPr>
            <w:r w:rsidRPr="005B732E">
              <w:rPr>
                <w:rStyle w:val="20"/>
                <w:rFonts w:eastAsiaTheme="minorHAnsi"/>
              </w:rPr>
              <w:lastRenderedPageBreak/>
              <w:t>Литература</w:t>
            </w:r>
          </w:p>
          <w:p w14:paraId="5051EE3C" w14:textId="77777777" w:rsidR="005B732E" w:rsidRDefault="005B732E" w:rsidP="005B732E">
            <w:pPr>
              <w:jc w:val="center"/>
              <w:rPr>
                <w:rFonts w:ascii="Times New Roman" w:hAnsi="Times New Roman" w:cs="Times New Roman"/>
                <w:sz w:val="24"/>
                <w:szCs w:val="24"/>
              </w:rPr>
            </w:pPr>
          </w:p>
        </w:tc>
        <w:tc>
          <w:tcPr>
            <w:tcW w:w="12013" w:type="dxa"/>
          </w:tcPr>
          <w:p w14:paraId="08EF9A60" w14:textId="0033CF4F" w:rsidR="005B732E" w:rsidRPr="005B732E" w:rsidRDefault="005447D2" w:rsidP="005447D2">
            <w:pPr>
              <w:widowControl w:val="0"/>
              <w:spacing w:line="274" w:lineRule="exact"/>
              <w:jc w:val="both"/>
              <w:rPr>
                <w:rFonts w:ascii="Times New Roman" w:eastAsia="Times New Roman" w:hAnsi="Times New Roman" w:cs="Times New Roman"/>
                <w:color w:val="000000"/>
                <w:kern w:val="0"/>
                <w:lang w:eastAsia="ru-RU" w:bidi="ru-RU"/>
                <w14:ligatures w14:val="none"/>
              </w:rPr>
            </w:pPr>
            <w:r>
              <w:rPr>
                <w:rFonts w:ascii="Times New Roman" w:eastAsia="Times New Roman" w:hAnsi="Times New Roman" w:cs="Times New Roman"/>
                <w:color w:val="000000"/>
                <w:kern w:val="0"/>
                <w:lang w:eastAsia="ru-RU" w:bidi="ru-RU"/>
                <w14:ligatures w14:val="none"/>
              </w:rPr>
              <w:t>Р</w:t>
            </w:r>
            <w:r w:rsidR="005B732E" w:rsidRPr="005B732E">
              <w:rPr>
                <w:rFonts w:ascii="Times New Roman" w:eastAsia="Times New Roman" w:hAnsi="Times New Roman" w:cs="Times New Roman"/>
                <w:color w:val="000000"/>
                <w:kern w:val="0"/>
                <w:lang w:eastAsia="ru-RU" w:bidi="ru-RU"/>
                <w14:ligatures w14:val="none"/>
              </w:rPr>
              <w:t>абочая программа по литературе на уровне среднего общего образования составлена на основе Требований к результатам освоения ООП СОО, представленных в ФГОС СОО,</w:t>
            </w:r>
            <w:r>
              <w:rPr>
                <w:rFonts w:ascii="Times New Roman" w:eastAsia="Times New Roman" w:hAnsi="Times New Roman" w:cs="Times New Roman"/>
                <w:color w:val="000000"/>
                <w:kern w:val="0"/>
                <w:lang w:eastAsia="ru-RU" w:bidi="ru-RU"/>
                <w14:ligatures w14:val="none"/>
              </w:rPr>
              <w:t xml:space="preserve"> федеральной рабочей программы,</w:t>
            </w:r>
            <w:r w:rsidR="005B732E" w:rsidRPr="005B732E">
              <w:rPr>
                <w:rFonts w:ascii="Times New Roman" w:eastAsia="Times New Roman" w:hAnsi="Times New Roman" w:cs="Times New Roman"/>
                <w:color w:val="000000"/>
                <w:kern w:val="0"/>
                <w:lang w:eastAsia="ru-RU" w:bidi="ru-RU"/>
                <w14:ligatures w14:val="none"/>
              </w:rPr>
              <w:t xml:space="preserve">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637-р (Собрание законодательства Российской Федерации, 2016, № 17, ст.2424) и подлежит непосредственному применению при реализации обязательной части ООП СОО.</w:t>
            </w:r>
          </w:p>
          <w:p w14:paraId="646AF7C3" w14:textId="5415B940" w:rsidR="005B732E" w:rsidRPr="005B732E" w:rsidRDefault="005B732E" w:rsidP="005B732E">
            <w:pPr>
              <w:jc w:val="both"/>
              <w:rPr>
                <w:rFonts w:ascii="Times New Roman" w:eastAsia="Times New Roman" w:hAnsi="Times New Roman" w:cs="Times New Roman"/>
                <w:color w:val="000000"/>
                <w:kern w:val="0"/>
                <w:lang w:eastAsia="ru-RU" w:bidi="ru-RU"/>
                <w14:ligatures w14:val="none"/>
              </w:rPr>
            </w:pPr>
            <w:r w:rsidRPr="005B732E">
              <w:rPr>
                <w:rFonts w:ascii="Times New Roman" w:eastAsia="Courier New" w:hAnsi="Times New Roman" w:cs="Times New Roman"/>
                <w:color w:val="000000"/>
                <w:kern w:val="0"/>
                <w:lang w:eastAsia="ru-RU" w:bidi="ru-RU"/>
                <w14:ligatures w14:val="none"/>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w:t>
            </w:r>
            <w:r w:rsidRPr="005B732E">
              <w:rPr>
                <w:rFonts w:ascii="Times New Roman" w:eastAsia="Times New Roman" w:hAnsi="Times New Roman" w:cs="Times New Roman"/>
                <w:color w:val="000000"/>
                <w:kern w:val="0"/>
                <w:lang w:eastAsia="ru-RU" w:bidi="ru-RU"/>
                <w14:ligatures w14:val="none"/>
              </w:rPr>
              <w:t xml:space="preserve">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В федеральной рабочей программе учебного предмета «Литература»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14:paraId="76AFE2E1" w14:textId="77777777" w:rsidR="005B732E" w:rsidRPr="005B732E" w:rsidRDefault="005B732E" w:rsidP="005B732E">
            <w:pPr>
              <w:widowControl w:val="0"/>
              <w:spacing w:line="274" w:lineRule="exact"/>
              <w:jc w:val="both"/>
              <w:rPr>
                <w:rFonts w:ascii="Times New Roman" w:eastAsia="Times New Roman" w:hAnsi="Times New Roman" w:cs="Times New Roman"/>
                <w:color w:val="000000"/>
                <w:kern w:val="0"/>
                <w:lang w:eastAsia="ru-RU" w:bidi="ru-RU"/>
                <w14:ligatures w14:val="none"/>
              </w:rPr>
            </w:pPr>
            <w:r w:rsidRPr="005B732E">
              <w:rPr>
                <w:rFonts w:ascii="Times New Roman" w:eastAsia="Times New Roman" w:hAnsi="Times New Roman" w:cs="Times New Roman"/>
                <w:color w:val="000000"/>
                <w:kern w:val="0"/>
                <w:lang w:eastAsia="ru-RU" w:bidi="ru-RU"/>
                <w14:ligatures w14:val="none"/>
              </w:rP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p>
          <w:p w14:paraId="549FD948" w14:textId="77777777" w:rsidR="005B732E" w:rsidRPr="005B732E" w:rsidRDefault="005B732E" w:rsidP="005B732E">
            <w:pPr>
              <w:widowControl w:val="0"/>
              <w:spacing w:line="274" w:lineRule="exact"/>
              <w:ind w:left="500"/>
              <w:jc w:val="both"/>
              <w:rPr>
                <w:rFonts w:ascii="Times New Roman" w:eastAsia="Times New Roman" w:hAnsi="Times New Roman" w:cs="Times New Roman"/>
                <w:color w:val="000000"/>
                <w:kern w:val="0"/>
                <w:lang w:eastAsia="ru-RU" w:bidi="ru-RU"/>
                <w14:ligatures w14:val="none"/>
              </w:rPr>
            </w:pPr>
            <w:r w:rsidRPr="005B732E">
              <w:rPr>
                <w:rFonts w:ascii="Times New Roman" w:eastAsia="Times New Roman" w:hAnsi="Times New Roman" w:cs="Times New Roman"/>
                <w:color w:val="000000"/>
                <w:kern w:val="0"/>
                <w:lang w:eastAsia="ru-RU" w:bidi="ru-RU"/>
                <w14:ligatures w14:val="none"/>
              </w:rPr>
              <w:t>- 10 класс - 102 часа (3 часа в неделю);</w:t>
            </w:r>
          </w:p>
          <w:p w14:paraId="722D5666" w14:textId="475098FD" w:rsidR="005B732E" w:rsidRDefault="005B732E" w:rsidP="005B732E">
            <w:pPr>
              <w:jc w:val="both"/>
              <w:rPr>
                <w:rFonts w:ascii="Times New Roman" w:hAnsi="Times New Roman" w:cs="Times New Roman"/>
                <w:sz w:val="24"/>
                <w:szCs w:val="24"/>
              </w:rPr>
            </w:pPr>
            <w:r>
              <w:rPr>
                <w:rFonts w:ascii="Times New Roman" w:eastAsia="Courier New" w:hAnsi="Times New Roman" w:cs="Times New Roman"/>
                <w:color w:val="000000"/>
                <w:kern w:val="0"/>
                <w:lang w:eastAsia="ru-RU" w:bidi="ru-RU"/>
                <w14:ligatures w14:val="none"/>
              </w:rPr>
              <w:t xml:space="preserve">         </w:t>
            </w:r>
            <w:r w:rsidRPr="005B732E">
              <w:rPr>
                <w:rFonts w:ascii="Times New Roman" w:eastAsia="Courier New" w:hAnsi="Times New Roman" w:cs="Times New Roman"/>
                <w:color w:val="000000"/>
                <w:kern w:val="0"/>
                <w:lang w:eastAsia="ru-RU" w:bidi="ru-RU"/>
                <w14:ligatures w14:val="none"/>
              </w:rPr>
              <w:t>- 11 класс - 102 часа (3 часа в неделю).</w:t>
            </w:r>
          </w:p>
        </w:tc>
      </w:tr>
      <w:tr w:rsidR="005B732E" w14:paraId="55361DFC" w14:textId="77777777" w:rsidTr="005B732E">
        <w:tc>
          <w:tcPr>
            <w:tcW w:w="2547" w:type="dxa"/>
          </w:tcPr>
          <w:p w14:paraId="6F833E22" w14:textId="32804813"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История</w:t>
            </w:r>
          </w:p>
        </w:tc>
        <w:tc>
          <w:tcPr>
            <w:tcW w:w="12013" w:type="dxa"/>
          </w:tcPr>
          <w:p w14:paraId="68B2B5DE" w14:textId="53EFE534"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xml:space="preserve"> </w:t>
            </w:r>
            <w:r w:rsidR="00812D7A">
              <w:rPr>
                <w:rFonts w:ascii="Times New Roman" w:hAnsi="Times New Roman" w:cs="Times New Roman"/>
                <w:sz w:val="24"/>
                <w:szCs w:val="24"/>
              </w:rPr>
              <w:t>Р</w:t>
            </w:r>
            <w:r w:rsidRPr="005B732E">
              <w:rPr>
                <w:rFonts w:ascii="Times New Roman" w:hAnsi="Times New Roman" w:cs="Times New Roman"/>
                <w:sz w:val="24"/>
                <w:szCs w:val="24"/>
              </w:rPr>
              <w:t>абочая программа по истории на уровне среднего общего образования составлена на основе требований к результатам освоения ООП СОО, представленных в ФГОС СОО,</w:t>
            </w:r>
            <w:r w:rsidR="00812D7A">
              <w:rPr>
                <w:rFonts w:ascii="Times New Roman" w:hAnsi="Times New Roman" w:cs="Times New Roman"/>
                <w:sz w:val="24"/>
                <w:szCs w:val="24"/>
              </w:rPr>
              <w:t xml:space="preserve"> федеральной рабочей </w:t>
            </w:r>
            <w:proofErr w:type="gramStart"/>
            <w:r w:rsidR="00812D7A">
              <w:rPr>
                <w:rFonts w:ascii="Times New Roman" w:hAnsi="Times New Roman" w:cs="Times New Roman"/>
                <w:sz w:val="24"/>
                <w:szCs w:val="24"/>
              </w:rPr>
              <w:t>программы</w:t>
            </w:r>
            <w:r w:rsidR="005447D2">
              <w:rPr>
                <w:rFonts w:ascii="Times New Roman" w:hAnsi="Times New Roman" w:cs="Times New Roman"/>
                <w:sz w:val="24"/>
                <w:szCs w:val="24"/>
              </w:rPr>
              <w:t xml:space="preserve">, </w:t>
            </w:r>
            <w:r w:rsidRPr="005B732E">
              <w:rPr>
                <w:rFonts w:ascii="Times New Roman" w:hAnsi="Times New Roman" w:cs="Times New Roman"/>
                <w:sz w:val="24"/>
                <w:szCs w:val="24"/>
              </w:rPr>
              <w:t xml:space="preserve"> а</w:t>
            </w:r>
            <w:proofErr w:type="gramEnd"/>
            <w:r w:rsidRPr="005B732E">
              <w:rPr>
                <w:rFonts w:ascii="Times New Roman" w:hAnsi="Times New Roman" w:cs="Times New Roman"/>
                <w:sz w:val="24"/>
                <w:szCs w:val="24"/>
              </w:rPr>
              <w:t xml:space="preserve"> также федеральной программы воспитания, и подлежит непосредственному применению при реализации обязательной части ООП СОО.</w:t>
            </w:r>
          </w:p>
          <w:p w14:paraId="2AF80148"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755F5C3" w14:textId="45090BE5"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w:t>
            </w:r>
            <w:r>
              <w:rPr>
                <w:rFonts w:ascii="Times New Roman" w:hAnsi="Times New Roman" w:cs="Times New Roman"/>
                <w:sz w:val="24"/>
                <w:szCs w:val="24"/>
              </w:rPr>
              <w:t xml:space="preserve"> </w:t>
            </w:r>
            <w:r w:rsidRPr="005B732E">
              <w:rPr>
                <w:rFonts w:ascii="Times New Roman" w:hAnsi="Times New Roman" w:cs="Times New Roman"/>
                <w:sz w:val="24"/>
                <w:szCs w:val="24"/>
              </w:rPr>
              <w:t>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7C1DBB6"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На изучение истории на ступени среднего общего образования (базовый уровень) отводится 136 часов:</w:t>
            </w:r>
          </w:p>
          <w:p w14:paraId="33168C7E" w14:textId="4DA1E38E"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xml:space="preserve">      -10    класс - 68 часов (2 часа в неделю);</w:t>
            </w:r>
          </w:p>
          <w:p w14:paraId="03187A2B"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lastRenderedPageBreak/>
              <w:t xml:space="preserve">     - 11 класс-68 часов (2 часа в неделю)</w:t>
            </w:r>
          </w:p>
          <w:p w14:paraId="18F39F61" w14:textId="7E59C263" w:rsidR="005B732E" w:rsidRDefault="005B732E" w:rsidP="005B732E">
            <w:pPr>
              <w:jc w:val="center"/>
              <w:rPr>
                <w:rFonts w:ascii="Times New Roman" w:hAnsi="Times New Roman" w:cs="Times New Roman"/>
                <w:sz w:val="24"/>
                <w:szCs w:val="24"/>
              </w:rPr>
            </w:pPr>
          </w:p>
        </w:tc>
      </w:tr>
      <w:tr w:rsidR="005B732E" w14:paraId="3C45C418" w14:textId="77777777" w:rsidTr="005B732E">
        <w:tc>
          <w:tcPr>
            <w:tcW w:w="2547" w:type="dxa"/>
          </w:tcPr>
          <w:p w14:paraId="038DFF49" w14:textId="77777777" w:rsidR="005B732E" w:rsidRPr="005B732E" w:rsidRDefault="005B732E" w:rsidP="005B732E">
            <w:pPr>
              <w:widowControl w:val="0"/>
              <w:spacing w:line="244" w:lineRule="exact"/>
              <w:jc w:val="center"/>
              <w:rPr>
                <w:rFonts w:ascii="Times New Roman" w:eastAsia="Times New Roman" w:hAnsi="Times New Roman" w:cs="Times New Roman"/>
                <w:b/>
                <w:bCs/>
                <w:color w:val="000000"/>
                <w:kern w:val="0"/>
                <w:lang w:eastAsia="ru-RU" w:bidi="ru-RU"/>
                <w14:ligatures w14:val="none"/>
              </w:rPr>
            </w:pPr>
            <w:r w:rsidRPr="005B732E">
              <w:rPr>
                <w:rFonts w:ascii="Times New Roman" w:eastAsia="Times New Roman" w:hAnsi="Times New Roman" w:cs="Times New Roman"/>
                <w:b/>
                <w:bCs/>
                <w:color w:val="000000"/>
                <w:kern w:val="0"/>
                <w:lang w:eastAsia="ru-RU" w:bidi="ru-RU"/>
                <w14:ligatures w14:val="none"/>
              </w:rPr>
              <w:lastRenderedPageBreak/>
              <w:t>Обществознание</w:t>
            </w:r>
          </w:p>
          <w:p w14:paraId="18292CE8" w14:textId="77777777" w:rsidR="005B732E" w:rsidRDefault="005B732E" w:rsidP="005B732E">
            <w:pPr>
              <w:jc w:val="center"/>
              <w:rPr>
                <w:rFonts w:ascii="Times New Roman" w:hAnsi="Times New Roman" w:cs="Times New Roman"/>
                <w:sz w:val="24"/>
                <w:szCs w:val="24"/>
              </w:rPr>
            </w:pPr>
          </w:p>
        </w:tc>
        <w:tc>
          <w:tcPr>
            <w:tcW w:w="12013" w:type="dxa"/>
          </w:tcPr>
          <w:p w14:paraId="6B8280FC" w14:textId="0842189B" w:rsidR="005B732E" w:rsidRPr="005B732E" w:rsidRDefault="00812D7A" w:rsidP="00812D7A">
            <w:pPr>
              <w:widowControl w:val="0"/>
              <w:spacing w:line="274" w:lineRule="exact"/>
              <w:jc w:val="both"/>
              <w:rPr>
                <w:rFonts w:ascii="Times New Roman" w:eastAsia="Times New Roman" w:hAnsi="Times New Roman" w:cs="Times New Roman"/>
                <w:b/>
                <w:bCs/>
                <w:color w:val="000000"/>
                <w:kern w:val="0"/>
                <w:lang w:eastAsia="ru-RU" w:bidi="ru-RU"/>
                <w14:ligatures w14:val="none"/>
              </w:rPr>
            </w:pPr>
            <w:r>
              <w:rPr>
                <w:rFonts w:ascii="Times New Roman" w:eastAsia="Times New Roman" w:hAnsi="Times New Roman" w:cs="Times New Roman"/>
                <w:color w:val="000000"/>
                <w:kern w:val="0"/>
                <w:lang w:eastAsia="ru-RU" w:bidi="ru-RU"/>
                <w14:ligatures w14:val="none"/>
              </w:rPr>
              <w:t>Р</w:t>
            </w:r>
            <w:r w:rsidR="005B732E" w:rsidRPr="005B732E">
              <w:rPr>
                <w:rFonts w:ascii="Times New Roman" w:eastAsia="Times New Roman" w:hAnsi="Times New Roman" w:cs="Times New Roman"/>
                <w:color w:val="000000"/>
                <w:kern w:val="0"/>
                <w:lang w:eastAsia="ru-RU" w:bidi="ru-RU"/>
                <w14:ligatures w14:val="none"/>
              </w:rPr>
              <w:t xml:space="preserve">абочая программа по учебному предмету «Обществознание»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w:t>
            </w:r>
            <w:r>
              <w:rPr>
                <w:rFonts w:ascii="Times New Roman" w:eastAsia="Times New Roman" w:hAnsi="Times New Roman" w:cs="Times New Roman"/>
                <w:color w:val="000000"/>
                <w:kern w:val="0"/>
                <w:lang w:eastAsia="ru-RU" w:bidi="ru-RU"/>
                <w14:ligatures w14:val="none"/>
              </w:rPr>
              <w:t xml:space="preserve">федеральной рабочей программы, </w:t>
            </w:r>
            <w:r w:rsidR="005B732E" w:rsidRPr="005B732E">
              <w:rPr>
                <w:rFonts w:ascii="Times New Roman" w:eastAsia="Times New Roman" w:hAnsi="Times New Roman" w:cs="Times New Roman"/>
                <w:color w:val="000000"/>
                <w:kern w:val="0"/>
                <w:lang w:eastAsia="ru-RU" w:bidi="ru-RU"/>
                <w14:ligatures w14:val="none"/>
              </w:rPr>
              <w:t>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среднего общего образования.</w:t>
            </w:r>
          </w:p>
          <w:p w14:paraId="089B3DE9" w14:textId="1322C6E6" w:rsidR="005B732E" w:rsidRPr="005B732E" w:rsidRDefault="005B732E" w:rsidP="005B732E">
            <w:pPr>
              <w:widowControl w:val="0"/>
              <w:spacing w:line="274" w:lineRule="exact"/>
              <w:ind w:firstLine="480"/>
              <w:jc w:val="both"/>
              <w:rPr>
                <w:rFonts w:ascii="Times New Roman" w:eastAsia="Times New Roman" w:hAnsi="Times New Roman" w:cs="Times New Roman"/>
                <w:b/>
                <w:bCs/>
                <w:color w:val="000000"/>
                <w:kern w:val="0"/>
                <w:lang w:eastAsia="ru-RU" w:bidi="ru-RU"/>
                <w14:ligatures w14:val="none"/>
              </w:rPr>
            </w:pPr>
            <w:r w:rsidRPr="005B732E">
              <w:rPr>
                <w:rFonts w:ascii="Times New Roman" w:eastAsia="Times New Roman" w:hAnsi="Times New Roman" w:cs="Times New Roman"/>
                <w:color w:val="000000"/>
                <w:kern w:val="0"/>
                <w:lang w:eastAsia="ru-RU" w:bidi="ru-RU"/>
                <w14:ligatures w14:val="none"/>
              </w:rPr>
              <w:t>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w:t>
            </w:r>
            <w:r>
              <w:rPr>
                <w:rFonts w:ascii="Times New Roman" w:eastAsia="Times New Roman" w:hAnsi="Times New Roman" w:cs="Times New Roman"/>
                <w:color w:val="000000"/>
                <w:kern w:val="0"/>
                <w:lang w:eastAsia="ru-RU" w:bidi="ru-RU"/>
                <w14:ligatures w14:val="none"/>
              </w:rPr>
              <w:t xml:space="preserve"> </w:t>
            </w:r>
            <w:r w:rsidRPr="005B732E">
              <w:rPr>
                <w:rFonts w:ascii="Times New Roman" w:eastAsia="Times New Roman" w:hAnsi="Times New Roman" w:cs="Times New Roman"/>
                <w:color w:val="000000"/>
                <w:kern w:val="0"/>
                <w:lang w:eastAsia="ru-RU" w:bidi="ru-RU"/>
                <w14:ligatures w14:val="none"/>
              </w:rPr>
              <w:t>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46A2B896" w14:textId="77777777" w:rsidR="005B732E" w:rsidRPr="005B732E" w:rsidRDefault="005B732E" w:rsidP="005B732E">
            <w:pPr>
              <w:widowControl w:val="0"/>
              <w:spacing w:line="274" w:lineRule="exact"/>
              <w:ind w:firstLine="600"/>
              <w:jc w:val="both"/>
              <w:rPr>
                <w:rFonts w:ascii="Times New Roman" w:eastAsia="Times New Roman" w:hAnsi="Times New Roman" w:cs="Times New Roman"/>
                <w:b/>
                <w:bCs/>
                <w:color w:val="000000"/>
                <w:kern w:val="0"/>
                <w:lang w:eastAsia="ru-RU" w:bidi="ru-RU"/>
                <w14:ligatures w14:val="none"/>
              </w:rPr>
            </w:pPr>
            <w:r w:rsidRPr="005B732E">
              <w:rPr>
                <w:rFonts w:ascii="Times New Roman" w:eastAsia="Times New Roman" w:hAnsi="Times New Roman" w:cs="Times New Roman"/>
                <w:color w:val="000000"/>
                <w:kern w:val="0"/>
                <w:lang w:eastAsia="ru-RU" w:bidi="ru-RU"/>
                <w14:ligatures w14:val="none"/>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6B901B05" w14:textId="77777777" w:rsidR="005B732E" w:rsidRPr="005B732E" w:rsidRDefault="005B732E" w:rsidP="005B732E">
            <w:pPr>
              <w:widowControl w:val="0"/>
              <w:spacing w:line="274" w:lineRule="exact"/>
              <w:ind w:firstLine="600"/>
              <w:jc w:val="both"/>
              <w:rPr>
                <w:rFonts w:ascii="Times New Roman" w:eastAsia="Times New Roman" w:hAnsi="Times New Roman" w:cs="Times New Roman"/>
                <w:b/>
                <w:bCs/>
                <w:color w:val="000000"/>
                <w:kern w:val="0"/>
                <w:lang w:eastAsia="ru-RU" w:bidi="ru-RU"/>
                <w14:ligatures w14:val="none"/>
              </w:rPr>
            </w:pPr>
            <w:r w:rsidRPr="005B732E">
              <w:rPr>
                <w:rFonts w:ascii="Times New Roman" w:eastAsia="Times New Roman" w:hAnsi="Times New Roman" w:cs="Times New Roman"/>
                <w:color w:val="000000"/>
                <w:kern w:val="0"/>
                <w:lang w:eastAsia="ru-RU" w:bidi="ru-RU"/>
                <w14:ligatures w14:val="none"/>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7EAC8A62" w14:textId="6889B404" w:rsidR="005B732E" w:rsidRPr="005B732E" w:rsidRDefault="005B732E" w:rsidP="005B732E">
            <w:pPr>
              <w:rPr>
                <w:rFonts w:ascii="Times New Roman" w:hAnsi="Times New Roman" w:cs="Times New Roman"/>
                <w:sz w:val="24"/>
                <w:szCs w:val="24"/>
              </w:rPr>
            </w:pPr>
            <w:r w:rsidRPr="005B732E">
              <w:rPr>
                <w:rFonts w:ascii="Times New Roman" w:eastAsia="Courier New" w:hAnsi="Times New Roman" w:cs="Times New Roman"/>
                <w:color w:val="000000"/>
                <w:kern w:val="0"/>
                <w:lang w:eastAsia="ru-RU" w:bidi="ru-RU"/>
                <w14:ligatures w14:val="none"/>
              </w:rPr>
              <w:t>Общее количество учебных часов за 2 года обучения составляет 136 часов. Учебным планом на изучение обществознания</w:t>
            </w:r>
            <w:r>
              <w:rPr>
                <w:rFonts w:ascii="Times New Roman" w:eastAsia="Courier New" w:hAnsi="Times New Roman" w:cs="Times New Roman"/>
                <w:color w:val="000000"/>
                <w:kern w:val="0"/>
                <w:lang w:eastAsia="ru-RU" w:bidi="ru-RU"/>
                <w14:ligatures w14:val="none"/>
              </w:rPr>
              <w:t xml:space="preserve"> </w:t>
            </w:r>
            <w:r w:rsidRPr="005B732E">
              <w:rPr>
                <w:rFonts w:ascii="Times New Roman" w:eastAsia="Courier New" w:hAnsi="Times New Roman" w:cs="Times New Roman"/>
                <w:color w:val="000000"/>
                <w:kern w:val="0"/>
                <w:lang w:eastAsia="ru-RU" w:bidi="ru-RU"/>
                <w14:ligatures w14:val="none"/>
              </w:rPr>
              <w:t>базового уровня отводится в 10 - 11 классах по 2 часа в неделю при 34 учебных неделях, 68 часов в год.</w:t>
            </w:r>
          </w:p>
        </w:tc>
      </w:tr>
      <w:tr w:rsidR="005B732E" w14:paraId="48AFEF84" w14:textId="77777777" w:rsidTr="005B732E">
        <w:tc>
          <w:tcPr>
            <w:tcW w:w="2547" w:type="dxa"/>
          </w:tcPr>
          <w:p w14:paraId="04342AC1" w14:textId="77777777"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Обществознание</w:t>
            </w:r>
          </w:p>
          <w:p w14:paraId="6058DF57" w14:textId="77777777"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t>(углубленный</w:t>
            </w:r>
          </w:p>
          <w:p w14:paraId="5B80952C" w14:textId="4C7CF368" w:rsidR="005B732E" w:rsidRDefault="005B732E" w:rsidP="005B732E">
            <w:pPr>
              <w:jc w:val="center"/>
              <w:rPr>
                <w:rFonts w:ascii="Times New Roman" w:hAnsi="Times New Roman" w:cs="Times New Roman"/>
                <w:sz w:val="24"/>
                <w:szCs w:val="24"/>
              </w:rPr>
            </w:pPr>
            <w:r w:rsidRPr="005B732E">
              <w:rPr>
                <w:rFonts w:ascii="Times New Roman" w:hAnsi="Times New Roman" w:cs="Times New Roman"/>
                <w:b/>
                <w:bCs/>
                <w:sz w:val="24"/>
                <w:szCs w:val="24"/>
              </w:rPr>
              <w:t>уровень)</w:t>
            </w:r>
          </w:p>
        </w:tc>
        <w:tc>
          <w:tcPr>
            <w:tcW w:w="12013" w:type="dxa"/>
          </w:tcPr>
          <w:p w14:paraId="1558A5C2"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w:t>
            </w:r>
          </w:p>
          <w:p w14:paraId="04DBAD4A"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Рабочая программа по обществознанию углублённого уровня реализует принцип преемственности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рабочей программе по обществознанию базового уровня.</w:t>
            </w:r>
          </w:p>
          <w:p w14:paraId="7A93B0FE"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 </w:t>
            </w:r>
            <w:proofErr w:type="spellStart"/>
            <w:r w:rsidRPr="005B732E">
              <w:rPr>
                <w:rFonts w:ascii="Times New Roman" w:hAnsi="Times New Roman" w:cs="Times New Roman"/>
                <w:sz w:val="24"/>
                <w:szCs w:val="24"/>
              </w:rPr>
              <w:t>дисциплинарности</w:t>
            </w:r>
            <w:proofErr w:type="spellEnd"/>
            <w:r w:rsidRPr="005B732E">
              <w:rPr>
                <w:rFonts w:ascii="Times New Roman" w:hAnsi="Times New Roman" w:cs="Times New Roman"/>
                <w:sz w:val="24"/>
                <w:szCs w:val="24"/>
              </w:rPr>
              <w:t xml:space="preserve"> обществоведческого знания.</w:t>
            </w:r>
          </w:p>
          <w:p w14:paraId="0EF9FA8F"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lastRenderedPageBreak/>
              <w:t>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В соответствии с учебным планом социально-экономического профиля обществознание на 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w:t>
            </w:r>
          </w:p>
          <w:p w14:paraId="270E0436"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- 10 класс - 136 часов (4 часа в неделю);</w:t>
            </w:r>
          </w:p>
          <w:p w14:paraId="6EE7AB9F" w14:textId="5FC4514D" w:rsid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- 11 класс - 136 часов (4 часа в неделю).</w:t>
            </w:r>
          </w:p>
        </w:tc>
      </w:tr>
      <w:tr w:rsidR="005B732E" w14:paraId="6392F2FC" w14:textId="77777777" w:rsidTr="005B732E">
        <w:tc>
          <w:tcPr>
            <w:tcW w:w="2547" w:type="dxa"/>
          </w:tcPr>
          <w:p w14:paraId="2084856E" w14:textId="60127AEB" w:rsidR="005B732E" w:rsidRPr="005B732E" w:rsidRDefault="005B732E" w:rsidP="005B732E">
            <w:pPr>
              <w:jc w:val="center"/>
              <w:rPr>
                <w:rFonts w:ascii="Times New Roman" w:hAnsi="Times New Roman" w:cs="Times New Roman"/>
                <w:b/>
                <w:bCs/>
                <w:sz w:val="24"/>
                <w:szCs w:val="24"/>
              </w:rPr>
            </w:pPr>
            <w:r w:rsidRPr="005B732E">
              <w:rPr>
                <w:rFonts w:ascii="Times New Roman" w:hAnsi="Times New Roman" w:cs="Times New Roman"/>
                <w:b/>
                <w:bCs/>
                <w:sz w:val="24"/>
                <w:szCs w:val="24"/>
              </w:rPr>
              <w:lastRenderedPageBreak/>
              <w:t>География</w:t>
            </w:r>
          </w:p>
        </w:tc>
        <w:tc>
          <w:tcPr>
            <w:tcW w:w="12013" w:type="dxa"/>
          </w:tcPr>
          <w:p w14:paraId="770D9222" w14:textId="09DEFCA8" w:rsidR="005B732E" w:rsidRPr="005B732E" w:rsidRDefault="00812D7A" w:rsidP="005B732E">
            <w:pPr>
              <w:jc w:val="both"/>
              <w:rPr>
                <w:rFonts w:ascii="Times New Roman" w:hAnsi="Times New Roman" w:cs="Times New Roman"/>
                <w:sz w:val="24"/>
                <w:szCs w:val="24"/>
              </w:rPr>
            </w:pPr>
            <w:r>
              <w:rPr>
                <w:rFonts w:ascii="Times New Roman" w:hAnsi="Times New Roman" w:cs="Times New Roman"/>
                <w:sz w:val="24"/>
                <w:szCs w:val="24"/>
              </w:rPr>
              <w:t>Р</w:t>
            </w:r>
            <w:r w:rsidR="005B732E" w:rsidRPr="005B732E">
              <w:rPr>
                <w:rFonts w:ascii="Times New Roman" w:hAnsi="Times New Roman" w:cs="Times New Roman"/>
                <w:sz w:val="24"/>
                <w:szCs w:val="24"/>
              </w:rPr>
              <w:t xml:space="preserve">абочая программа учебного предмета «География» на уровне среднего общего образования составлена на основе требований к результатам освоения ООП ООО, представленных в ФГОС СОО, </w:t>
            </w:r>
            <w:r>
              <w:rPr>
                <w:rFonts w:ascii="Times New Roman" w:hAnsi="Times New Roman" w:cs="Times New Roman"/>
                <w:sz w:val="24"/>
                <w:szCs w:val="24"/>
              </w:rPr>
              <w:t xml:space="preserve">федеральной рабочей программы, </w:t>
            </w:r>
            <w:r w:rsidR="005B732E" w:rsidRPr="005B732E">
              <w:rPr>
                <w:rFonts w:ascii="Times New Roman" w:hAnsi="Times New Roman" w:cs="Times New Roman"/>
                <w:sz w:val="24"/>
                <w:szCs w:val="24"/>
              </w:rPr>
              <w:t>а также на</w:t>
            </w:r>
            <w:r w:rsidR="005B732E">
              <w:rPr>
                <w:rFonts w:ascii="Times New Roman" w:hAnsi="Times New Roman" w:cs="Times New Roman"/>
                <w:sz w:val="24"/>
                <w:szCs w:val="24"/>
              </w:rPr>
              <w:t xml:space="preserve"> </w:t>
            </w:r>
            <w:r w:rsidR="005B732E" w:rsidRPr="005B732E">
              <w:rPr>
                <w:rFonts w:ascii="Times New Roman" w:hAnsi="Times New Roman" w:cs="Times New Roman"/>
                <w:sz w:val="24"/>
                <w:szCs w:val="24"/>
              </w:rPr>
              <w:t>основе характеристики планируемых результатов духовно-нравственного развития, воспитания и социализации</w:t>
            </w:r>
            <w:r w:rsidR="005B732E">
              <w:rPr>
                <w:rFonts w:ascii="Times New Roman" w:hAnsi="Times New Roman" w:cs="Times New Roman"/>
                <w:sz w:val="24"/>
                <w:szCs w:val="24"/>
              </w:rPr>
              <w:t xml:space="preserve"> </w:t>
            </w:r>
            <w:r w:rsidR="005B732E" w:rsidRPr="005B732E">
              <w:rPr>
                <w:rFonts w:ascii="Times New Roman" w:hAnsi="Times New Roman" w:cs="Times New Roman"/>
                <w:sz w:val="24"/>
                <w:szCs w:val="24"/>
              </w:rPr>
              <w:t>обучающихся, представленной в федеральной программе воспитания и подлежит непосредственному</w:t>
            </w:r>
            <w:r w:rsidR="005B732E">
              <w:rPr>
                <w:rFonts w:ascii="Times New Roman" w:hAnsi="Times New Roman" w:cs="Times New Roman"/>
                <w:sz w:val="24"/>
                <w:szCs w:val="24"/>
              </w:rPr>
              <w:t xml:space="preserve"> </w:t>
            </w:r>
            <w:r w:rsidR="005B732E" w:rsidRPr="005B732E">
              <w:rPr>
                <w:rFonts w:ascii="Times New Roman" w:hAnsi="Times New Roman" w:cs="Times New Roman"/>
                <w:sz w:val="24"/>
                <w:szCs w:val="24"/>
              </w:rPr>
              <w:t>применению при реализации обязательной части образовательной программы основного общего образования.</w:t>
            </w:r>
          </w:p>
          <w:p w14:paraId="5EAC15F7"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xml:space="preserve">География </w:t>
            </w:r>
            <w:proofErr w:type="gramStart"/>
            <w:r w:rsidRPr="005B732E">
              <w:rPr>
                <w:rFonts w:ascii="Times New Roman" w:hAnsi="Times New Roman" w:cs="Times New Roman"/>
                <w:sz w:val="24"/>
                <w:szCs w:val="24"/>
              </w:rPr>
              <w:t>- это</w:t>
            </w:r>
            <w:proofErr w:type="gramEnd"/>
            <w:r w:rsidRPr="005B732E">
              <w:rPr>
                <w:rFonts w:ascii="Times New Roman" w:hAnsi="Times New Roman" w:cs="Times New Roman"/>
                <w:sz w:val="24"/>
                <w:szCs w:val="24"/>
              </w:rPr>
              <w:t xml:space="preserve">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14:paraId="0AD38910"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5B732E">
              <w:rPr>
                <w:rFonts w:ascii="Times New Roman" w:hAnsi="Times New Roman" w:cs="Times New Roman"/>
                <w:sz w:val="24"/>
                <w:szCs w:val="24"/>
              </w:rPr>
              <w:t>интегративность</w:t>
            </w:r>
            <w:proofErr w:type="spellEnd"/>
            <w:r w:rsidRPr="005B732E">
              <w:rPr>
                <w:rFonts w:ascii="Times New Roman" w:hAnsi="Times New Roman" w:cs="Times New Roman"/>
                <w:sz w:val="24"/>
                <w:szCs w:val="24"/>
              </w:rPr>
              <w:t xml:space="preserve">, </w:t>
            </w:r>
            <w:proofErr w:type="spellStart"/>
            <w:r w:rsidRPr="005B732E">
              <w:rPr>
                <w:rFonts w:ascii="Times New Roman" w:hAnsi="Times New Roman" w:cs="Times New Roman"/>
                <w:sz w:val="24"/>
                <w:szCs w:val="24"/>
              </w:rPr>
              <w:t>междисциплинарность</w:t>
            </w:r>
            <w:proofErr w:type="spellEnd"/>
            <w:r w:rsidRPr="005B732E">
              <w:rPr>
                <w:rFonts w:ascii="Times New Roman" w:hAnsi="Times New Roman" w:cs="Times New Roman"/>
                <w:sz w:val="24"/>
                <w:szCs w:val="24"/>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B732E">
              <w:rPr>
                <w:rFonts w:ascii="Times New Roman" w:hAnsi="Times New Roman" w:cs="Times New Roman"/>
                <w:sz w:val="24"/>
                <w:szCs w:val="24"/>
              </w:rPr>
              <w:t>геоэкологических</w:t>
            </w:r>
            <w:proofErr w:type="spellEnd"/>
            <w:r w:rsidRPr="005B732E">
              <w:rPr>
                <w:rFonts w:ascii="Times New Roman" w:hAnsi="Times New Roman" w:cs="Times New Roman"/>
                <w:sz w:val="24"/>
                <w:szCs w:val="24"/>
              </w:rPr>
              <w:t xml:space="preserve"> событий и процессов.</w:t>
            </w:r>
          </w:p>
          <w:p w14:paraId="703DE69A"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Цели изучения географии на базовом уровне в средней школе направлены на:</w:t>
            </w:r>
          </w:p>
          <w:p w14:paraId="689315FA" w14:textId="6DBF0FA1" w:rsidR="005B732E" w:rsidRPr="005B732E" w:rsidRDefault="005B732E" w:rsidP="005B732E">
            <w:pPr>
              <w:pStyle w:val="a8"/>
              <w:numPr>
                <w:ilvl w:val="0"/>
                <w:numId w:val="1"/>
              </w:numPr>
              <w:jc w:val="both"/>
              <w:rPr>
                <w:rFonts w:ascii="Times New Roman" w:hAnsi="Times New Roman" w:cs="Times New Roman"/>
                <w:sz w:val="24"/>
                <w:szCs w:val="24"/>
              </w:rPr>
            </w:pPr>
            <w:r w:rsidRPr="005B732E">
              <w:rPr>
                <w:rFonts w:ascii="Times New Roman" w:hAnsi="Times New Roman" w:cs="Times New Roman"/>
                <w:sz w:val="24"/>
                <w:szCs w:val="24"/>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6D89F24D" w14:textId="77777777" w:rsidR="005B732E" w:rsidRPr="005B732E" w:rsidRDefault="005B732E" w:rsidP="005B732E">
            <w:pPr>
              <w:pStyle w:val="a8"/>
              <w:numPr>
                <w:ilvl w:val="0"/>
                <w:numId w:val="1"/>
              </w:numPr>
              <w:jc w:val="both"/>
              <w:rPr>
                <w:rFonts w:ascii="Times New Roman" w:hAnsi="Times New Roman" w:cs="Times New Roman"/>
                <w:sz w:val="24"/>
                <w:szCs w:val="24"/>
              </w:rPr>
            </w:pPr>
            <w:r w:rsidRPr="005B732E">
              <w:rPr>
                <w:rFonts w:ascii="Times New Roman" w:hAnsi="Times New Roman" w:cs="Times New Roman"/>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60216364" w14:textId="77777777" w:rsidR="005B732E" w:rsidRPr="005B732E" w:rsidRDefault="005B732E" w:rsidP="005B732E">
            <w:pPr>
              <w:pStyle w:val="a8"/>
              <w:numPr>
                <w:ilvl w:val="0"/>
                <w:numId w:val="1"/>
              </w:numPr>
              <w:jc w:val="both"/>
              <w:rPr>
                <w:rFonts w:ascii="Times New Roman" w:hAnsi="Times New Roman" w:cs="Times New Roman"/>
                <w:sz w:val="24"/>
                <w:szCs w:val="24"/>
              </w:rPr>
            </w:pPr>
            <w:r w:rsidRPr="005B732E">
              <w:rPr>
                <w:rFonts w:ascii="Times New Roman" w:hAnsi="Times New Roman" w:cs="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7BEED10F" w14:textId="77777777" w:rsidR="005B732E" w:rsidRPr="005B732E" w:rsidRDefault="005B732E" w:rsidP="005B732E">
            <w:pPr>
              <w:pStyle w:val="a8"/>
              <w:numPr>
                <w:ilvl w:val="0"/>
                <w:numId w:val="1"/>
              </w:numPr>
              <w:jc w:val="both"/>
              <w:rPr>
                <w:rFonts w:ascii="Times New Roman" w:hAnsi="Times New Roman" w:cs="Times New Roman"/>
                <w:sz w:val="24"/>
                <w:szCs w:val="24"/>
              </w:rPr>
            </w:pPr>
            <w:r w:rsidRPr="005B732E">
              <w:rPr>
                <w:rFonts w:ascii="Times New Roman" w:hAnsi="Times New Roman" w:cs="Times New Roman"/>
                <w:sz w:val="24"/>
                <w:szCs w:val="24"/>
              </w:rPr>
              <w:lastRenderedPageBreak/>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3D73592" w14:textId="77777777" w:rsidR="005B732E" w:rsidRPr="005B732E" w:rsidRDefault="005B732E" w:rsidP="005B732E">
            <w:pPr>
              <w:pStyle w:val="a8"/>
              <w:numPr>
                <w:ilvl w:val="0"/>
                <w:numId w:val="1"/>
              </w:numPr>
              <w:jc w:val="both"/>
              <w:rPr>
                <w:rFonts w:ascii="Times New Roman" w:hAnsi="Times New Roman" w:cs="Times New Roman"/>
                <w:sz w:val="24"/>
                <w:szCs w:val="24"/>
              </w:rPr>
            </w:pPr>
            <w:r w:rsidRPr="005B732E">
              <w:rPr>
                <w:rFonts w:ascii="Times New Roman" w:hAnsi="Times New Roman" w:cs="Times New Roman"/>
                <w:sz w:val="24"/>
                <w:szCs w:val="24"/>
              </w:rPr>
              <w:t xml:space="preserve">приобретение опыта разнообразной деятельности, направленной на достижение целей устойчивого развития. </w:t>
            </w:r>
          </w:p>
          <w:p w14:paraId="422EE51A" w14:textId="77777777"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Учебным планом на изучение географии на базовом уровне в 10-11 классах отводится 68 часов: по одному часу в</w:t>
            </w:r>
          </w:p>
          <w:p w14:paraId="16FF84B6" w14:textId="1C17DFBA" w:rsidR="005B732E" w:rsidRPr="005B732E" w:rsidRDefault="005B732E" w:rsidP="005B732E">
            <w:pPr>
              <w:jc w:val="both"/>
              <w:rPr>
                <w:rFonts w:ascii="Times New Roman" w:hAnsi="Times New Roman" w:cs="Times New Roman"/>
                <w:sz w:val="24"/>
                <w:szCs w:val="24"/>
              </w:rPr>
            </w:pPr>
            <w:r w:rsidRPr="005B732E">
              <w:rPr>
                <w:rFonts w:ascii="Times New Roman" w:hAnsi="Times New Roman" w:cs="Times New Roman"/>
                <w:sz w:val="24"/>
                <w:szCs w:val="24"/>
              </w:rPr>
              <w:t>неделю в 10 и 11 классах.</w:t>
            </w:r>
          </w:p>
        </w:tc>
      </w:tr>
      <w:tr w:rsidR="005B732E" w14:paraId="73692E2A" w14:textId="77777777" w:rsidTr="005B732E">
        <w:tc>
          <w:tcPr>
            <w:tcW w:w="2547" w:type="dxa"/>
          </w:tcPr>
          <w:p w14:paraId="1780A895" w14:textId="7DEB9F77" w:rsidR="005B732E" w:rsidRPr="00C914B7" w:rsidRDefault="00C914B7" w:rsidP="005B732E">
            <w:pPr>
              <w:jc w:val="center"/>
              <w:rPr>
                <w:rFonts w:ascii="Times New Roman" w:hAnsi="Times New Roman" w:cs="Times New Roman"/>
                <w:b/>
                <w:bCs/>
                <w:sz w:val="24"/>
                <w:szCs w:val="24"/>
              </w:rPr>
            </w:pPr>
            <w:r w:rsidRPr="00C914B7">
              <w:rPr>
                <w:rFonts w:ascii="Times New Roman" w:hAnsi="Times New Roman" w:cs="Times New Roman"/>
                <w:b/>
                <w:bCs/>
                <w:sz w:val="24"/>
                <w:szCs w:val="24"/>
              </w:rPr>
              <w:lastRenderedPageBreak/>
              <w:t>Иностранный язык (английский)</w:t>
            </w:r>
          </w:p>
        </w:tc>
        <w:tc>
          <w:tcPr>
            <w:tcW w:w="12013" w:type="dxa"/>
          </w:tcPr>
          <w:p w14:paraId="154D1DFB" w14:textId="77777777" w:rsidR="00C914B7" w:rsidRPr="00C914B7" w:rsidRDefault="00C914B7" w:rsidP="00C914B7">
            <w:pPr>
              <w:jc w:val="both"/>
              <w:rPr>
                <w:rFonts w:ascii="Times New Roman" w:hAnsi="Times New Roman" w:cs="Times New Roman"/>
                <w:sz w:val="24"/>
                <w:szCs w:val="24"/>
              </w:rPr>
            </w:pPr>
            <w:r w:rsidRPr="00C914B7">
              <w:rPr>
                <w:rFonts w:ascii="Times New Roman" w:hAnsi="Times New Roman" w:cs="Times New Roman"/>
                <w:sz w:val="24"/>
                <w:szCs w:val="24"/>
              </w:rPr>
              <w:t>Программа по английскому языку (базовый уровень) на уровне среднего общего образования разработана на основе ФГОС СОО.</w:t>
            </w:r>
          </w:p>
          <w:p w14:paraId="4A83E1E7" w14:textId="77777777" w:rsidR="00C914B7" w:rsidRPr="00C914B7" w:rsidRDefault="00C914B7" w:rsidP="00C914B7">
            <w:pPr>
              <w:jc w:val="both"/>
              <w:rPr>
                <w:rFonts w:ascii="Times New Roman" w:hAnsi="Times New Roman" w:cs="Times New Roman"/>
                <w:sz w:val="24"/>
                <w:szCs w:val="24"/>
              </w:rPr>
            </w:pPr>
            <w:r w:rsidRPr="00C914B7">
              <w:rPr>
                <w:rFonts w:ascii="Times New Roman" w:hAnsi="Times New Roman" w:cs="Times New Roman"/>
                <w:sz w:val="24"/>
                <w:szCs w:val="24"/>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14:paraId="407E2BD7" w14:textId="77777777" w:rsidR="00C914B7" w:rsidRPr="00C914B7" w:rsidRDefault="00C914B7" w:rsidP="00C914B7">
            <w:pPr>
              <w:jc w:val="both"/>
              <w:rPr>
                <w:rFonts w:ascii="Times New Roman" w:hAnsi="Times New Roman" w:cs="Times New Roman"/>
                <w:sz w:val="24"/>
                <w:szCs w:val="24"/>
              </w:rPr>
            </w:pPr>
            <w:r w:rsidRPr="00C914B7">
              <w:rPr>
                <w:rFonts w:ascii="Times New Roman" w:hAnsi="Times New Roman" w:cs="Times New Roman"/>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364B78A" w14:textId="77777777" w:rsidR="00C914B7" w:rsidRPr="00C914B7" w:rsidRDefault="00C914B7" w:rsidP="00C914B7">
            <w:pPr>
              <w:jc w:val="both"/>
              <w:rPr>
                <w:rFonts w:ascii="Times New Roman" w:hAnsi="Times New Roman" w:cs="Times New Roman"/>
                <w:sz w:val="24"/>
                <w:szCs w:val="24"/>
              </w:rPr>
            </w:pPr>
            <w:r w:rsidRPr="00C914B7">
              <w:rPr>
                <w:rFonts w:ascii="Times New Roman" w:hAnsi="Times New Roman" w:cs="Times New Roman"/>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0BFCF242" w14:textId="77777777" w:rsidR="00C914B7" w:rsidRDefault="00C914B7" w:rsidP="00C914B7">
            <w:pPr>
              <w:jc w:val="both"/>
            </w:pPr>
            <w:r w:rsidRPr="00C914B7">
              <w:rPr>
                <w:rFonts w:ascii="Times New Roman" w:hAnsi="Times New Roman" w:cs="Times New Roman"/>
                <w:sz w:val="24"/>
                <w:szCs w:val="24"/>
              </w:rPr>
              <w:t xml:space="preserve">«Иностранный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w:t>
            </w:r>
            <w:r w:rsidRPr="00C914B7">
              <w:rPr>
                <w:rFonts w:ascii="Times New Roman" w:hAnsi="Times New Roman" w:cs="Times New Roman"/>
                <w:sz w:val="24"/>
                <w:szCs w:val="24"/>
              </w:rPr>
              <w:lastRenderedPageBreak/>
              <w:t>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r>
              <w:t xml:space="preserve"> </w:t>
            </w:r>
          </w:p>
          <w:p w14:paraId="3DD01959" w14:textId="6644ECC0" w:rsidR="005B732E" w:rsidRDefault="00C914B7" w:rsidP="00C914B7">
            <w:pPr>
              <w:jc w:val="both"/>
              <w:rPr>
                <w:rFonts w:ascii="Times New Roman" w:hAnsi="Times New Roman" w:cs="Times New Roman"/>
                <w:sz w:val="24"/>
                <w:szCs w:val="24"/>
              </w:rPr>
            </w:pPr>
            <w:r>
              <w:rPr>
                <w:sz w:val="24"/>
                <w:szCs w:val="24"/>
              </w:rPr>
              <w:t xml:space="preserve">      </w:t>
            </w:r>
            <w:r w:rsidRPr="00C914B7">
              <w:rPr>
                <w:rFonts w:ascii="Times New Roman" w:hAnsi="Times New Roman" w:cs="Times New Roman"/>
                <w:sz w:val="24"/>
                <w:szCs w:val="24"/>
              </w:rPr>
              <w:t>Общее число часов, рекомендованных для изучения иностранного (английского) языка, согласно учебному плану МБОУ СОШ №3  - 204 часа: в 10 классе - 102 часа (3 часа в неделю), в 11 классе - 102 часа (3 часа в неделю).</w:t>
            </w:r>
          </w:p>
        </w:tc>
      </w:tr>
      <w:tr w:rsidR="005B732E" w14:paraId="40B4FB55" w14:textId="77777777" w:rsidTr="005B732E">
        <w:tc>
          <w:tcPr>
            <w:tcW w:w="2547" w:type="dxa"/>
          </w:tcPr>
          <w:p w14:paraId="36C2D4FF" w14:textId="77777777" w:rsidR="00203A8D" w:rsidRPr="00203A8D" w:rsidRDefault="00203A8D" w:rsidP="00203A8D">
            <w:pPr>
              <w:widowControl w:val="0"/>
              <w:spacing w:line="274" w:lineRule="exact"/>
              <w:jc w:val="center"/>
              <w:rPr>
                <w:rFonts w:ascii="Times New Roman" w:eastAsia="Times New Roman" w:hAnsi="Times New Roman" w:cs="Times New Roman"/>
                <w:b/>
                <w:bCs/>
                <w:color w:val="000000"/>
                <w:kern w:val="0"/>
                <w:lang w:eastAsia="ru-RU" w:bidi="ru-RU"/>
                <w14:ligatures w14:val="none"/>
              </w:rPr>
            </w:pPr>
            <w:r w:rsidRPr="00203A8D">
              <w:rPr>
                <w:rFonts w:ascii="Times New Roman" w:eastAsia="Times New Roman" w:hAnsi="Times New Roman" w:cs="Times New Roman"/>
                <w:b/>
                <w:bCs/>
                <w:color w:val="000000"/>
                <w:kern w:val="0"/>
                <w:lang w:eastAsia="ru-RU" w:bidi="ru-RU"/>
                <w14:ligatures w14:val="none"/>
              </w:rPr>
              <w:lastRenderedPageBreak/>
              <w:t>Математика</w:t>
            </w:r>
          </w:p>
          <w:p w14:paraId="6B72026A" w14:textId="77777777" w:rsidR="00203A8D" w:rsidRPr="00203A8D" w:rsidRDefault="00203A8D" w:rsidP="00203A8D">
            <w:pPr>
              <w:widowControl w:val="0"/>
              <w:spacing w:line="274" w:lineRule="exact"/>
              <w:jc w:val="center"/>
              <w:rPr>
                <w:rFonts w:ascii="Times New Roman" w:eastAsia="Times New Roman" w:hAnsi="Times New Roman" w:cs="Times New Roman"/>
                <w:b/>
                <w:bCs/>
                <w:color w:val="000000"/>
                <w:kern w:val="0"/>
                <w:lang w:eastAsia="ru-RU" w:bidi="ru-RU"/>
                <w14:ligatures w14:val="none"/>
              </w:rPr>
            </w:pPr>
            <w:r w:rsidRPr="00203A8D">
              <w:rPr>
                <w:rFonts w:ascii="Times New Roman" w:eastAsia="Times New Roman" w:hAnsi="Times New Roman" w:cs="Times New Roman"/>
                <w:b/>
                <w:bCs/>
                <w:color w:val="000000"/>
                <w:kern w:val="0"/>
                <w:lang w:eastAsia="ru-RU" w:bidi="ru-RU"/>
                <w14:ligatures w14:val="none"/>
              </w:rPr>
              <w:t>(углубленный</w:t>
            </w:r>
          </w:p>
          <w:p w14:paraId="389FAD59" w14:textId="0FD39D2A" w:rsidR="005B732E" w:rsidRDefault="00203A8D" w:rsidP="00203A8D">
            <w:pPr>
              <w:jc w:val="center"/>
              <w:rPr>
                <w:rFonts w:ascii="Times New Roman" w:hAnsi="Times New Roman" w:cs="Times New Roman"/>
                <w:sz w:val="24"/>
                <w:szCs w:val="24"/>
              </w:rPr>
            </w:pPr>
            <w:r w:rsidRPr="00203A8D">
              <w:rPr>
                <w:rFonts w:ascii="Times New Roman" w:eastAsia="Courier New" w:hAnsi="Times New Roman" w:cs="Times New Roman"/>
                <w:b/>
                <w:bCs/>
                <w:color w:val="000000"/>
                <w:kern w:val="0"/>
                <w:lang w:eastAsia="ru-RU" w:bidi="ru-RU"/>
                <w14:ligatures w14:val="none"/>
              </w:rPr>
              <w:t>уровень)</w:t>
            </w:r>
          </w:p>
        </w:tc>
        <w:tc>
          <w:tcPr>
            <w:tcW w:w="12013" w:type="dxa"/>
          </w:tcPr>
          <w:p w14:paraId="2EEFED59"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Рабочая программа по учебному предмету «Математика» углублённого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45712907"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Основные линии содержания курса математики в 10—11 классах углублённого уровня: «Числа и вычисления»,</w:t>
            </w:r>
          </w:p>
          <w:p w14:paraId="213FC624"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курсам, а формирование логических умений распределяется по всем годам обучения на уровне среднего общего образования.</w:t>
            </w:r>
          </w:p>
          <w:p w14:paraId="26A10954"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В учебном плане технологического и социально-экономического профилей  МБОУ СОШ № 3 на изучение математики в 10—11 классах на углублённом уровне отводится 8 учебных часов в неделю в течение каждого года обучения, всего  544 учебных часов.</w:t>
            </w:r>
          </w:p>
          <w:p w14:paraId="0AEFA27A"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xml:space="preserve">- 10 класс – 272 </w:t>
            </w:r>
            <w:proofErr w:type="gramStart"/>
            <w:r w:rsidRPr="00203A8D">
              <w:rPr>
                <w:rFonts w:ascii="Times New Roman" w:hAnsi="Times New Roman" w:cs="Times New Roman"/>
                <w:sz w:val="24"/>
                <w:szCs w:val="24"/>
              </w:rPr>
              <w:t>ч.(</w:t>
            </w:r>
            <w:proofErr w:type="gramEnd"/>
            <w:r w:rsidRPr="00203A8D">
              <w:rPr>
                <w:rFonts w:ascii="Times New Roman" w:hAnsi="Times New Roman" w:cs="Times New Roman"/>
                <w:sz w:val="24"/>
                <w:szCs w:val="24"/>
              </w:rPr>
              <w:t>алгебра и начала математического анализа- 136 ч( 4 часа в неделю), геометрия -102 ч.(3 часа в неделю), вероятность и статистика -34 ч (1 час в неделю);</w:t>
            </w:r>
          </w:p>
          <w:p w14:paraId="60CA01D4" w14:textId="2638D653" w:rsidR="005B732E"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xml:space="preserve">- 11 класс – 272 </w:t>
            </w:r>
            <w:proofErr w:type="gramStart"/>
            <w:r w:rsidRPr="00203A8D">
              <w:rPr>
                <w:rFonts w:ascii="Times New Roman" w:hAnsi="Times New Roman" w:cs="Times New Roman"/>
                <w:sz w:val="24"/>
                <w:szCs w:val="24"/>
              </w:rPr>
              <w:t>ч.(</w:t>
            </w:r>
            <w:proofErr w:type="gramEnd"/>
            <w:r w:rsidRPr="00203A8D">
              <w:rPr>
                <w:rFonts w:ascii="Times New Roman" w:hAnsi="Times New Roman" w:cs="Times New Roman"/>
                <w:sz w:val="24"/>
                <w:szCs w:val="24"/>
              </w:rPr>
              <w:t>алгебра и начала математического анализа- 136 ч( 4 часа в неделю), геометрия -102 ч.(3 часа в неделю), вероятность и статистика -34 ч (1 час в неделю).</w:t>
            </w:r>
          </w:p>
        </w:tc>
      </w:tr>
      <w:tr w:rsidR="00EA47AF" w14:paraId="24F5EE19" w14:textId="77777777" w:rsidTr="005B732E">
        <w:tc>
          <w:tcPr>
            <w:tcW w:w="2547" w:type="dxa"/>
          </w:tcPr>
          <w:p w14:paraId="5433C151" w14:textId="77777777" w:rsidR="00EA47AF" w:rsidRDefault="00EA47AF" w:rsidP="00203A8D">
            <w:pPr>
              <w:widowControl w:val="0"/>
              <w:spacing w:line="274" w:lineRule="exact"/>
              <w:jc w:val="center"/>
              <w:rPr>
                <w:rFonts w:ascii="Times New Roman" w:eastAsia="Times New Roman" w:hAnsi="Times New Roman" w:cs="Times New Roman"/>
                <w:b/>
                <w:bCs/>
                <w:color w:val="000000"/>
                <w:kern w:val="0"/>
                <w:lang w:eastAsia="ru-RU" w:bidi="ru-RU"/>
                <w14:ligatures w14:val="none"/>
              </w:rPr>
            </w:pPr>
            <w:r>
              <w:rPr>
                <w:rFonts w:ascii="Times New Roman" w:eastAsia="Times New Roman" w:hAnsi="Times New Roman" w:cs="Times New Roman"/>
                <w:b/>
                <w:bCs/>
                <w:color w:val="000000"/>
                <w:kern w:val="0"/>
                <w:lang w:eastAsia="ru-RU" w:bidi="ru-RU"/>
                <w14:ligatures w14:val="none"/>
              </w:rPr>
              <w:t>Вероятность и статистика</w:t>
            </w:r>
          </w:p>
          <w:p w14:paraId="4E6A9BC3" w14:textId="0D803F18" w:rsidR="00812D7A" w:rsidRPr="00203A8D" w:rsidRDefault="00812D7A" w:rsidP="00203A8D">
            <w:pPr>
              <w:widowControl w:val="0"/>
              <w:spacing w:line="274" w:lineRule="exact"/>
              <w:jc w:val="center"/>
              <w:rPr>
                <w:rFonts w:ascii="Times New Roman" w:eastAsia="Times New Roman" w:hAnsi="Times New Roman" w:cs="Times New Roman"/>
                <w:b/>
                <w:bCs/>
                <w:color w:val="000000"/>
                <w:kern w:val="0"/>
                <w:lang w:eastAsia="ru-RU" w:bidi="ru-RU"/>
                <w14:ligatures w14:val="none"/>
              </w:rPr>
            </w:pPr>
            <w:r>
              <w:rPr>
                <w:rFonts w:ascii="Times New Roman" w:eastAsia="Times New Roman" w:hAnsi="Times New Roman" w:cs="Times New Roman"/>
                <w:b/>
                <w:bCs/>
                <w:color w:val="000000"/>
                <w:kern w:val="0"/>
                <w:lang w:eastAsia="ru-RU" w:bidi="ru-RU"/>
                <w14:ligatures w14:val="none"/>
              </w:rPr>
              <w:t>(углубленный уровень)</w:t>
            </w:r>
          </w:p>
        </w:tc>
        <w:tc>
          <w:tcPr>
            <w:tcW w:w="12013" w:type="dxa"/>
          </w:tcPr>
          <w:p w14:paraId="1D711A14" w14:textId="77777777" w:rsidR="00EA47AF" w:rsidRPr="00EA47AF" w:rsidRDefault="00EA47AF" w:rsidP="00EA47AF">
            <w:pPr>
              <w:ind w:firstLine="600"/>
              <w:jc w:val="both"/>
              <w:rPr>
                <w:rFonts w:ascii="Calibri" w:eastAsia="Calibri" w:hAnsi="Calibri" w:cs="Times New Roman"/>
                <w:kern w:val="0"/>
                <w:sz w:val="24"/>
                <w:szCs w:val="24"/>
                <w14:ligatures w14:val="none"/>
              </w:rPr>
            </w:pPr>
            <w:r w:rsidRPr="00EA47AF">
              <w:rPr>
                <w:rFonts w:ascii="Times New Roman" w:eastAsia="Calibri" w:hAnsi="Times New Roman" w:cs="Times New Roman"/>
                <w:color w:val="000000"/>
                <w:kern w:val="0"/>
                <w:sz w:val="24"/>
                <w:szCs w:val="24"/>
                <w14:ligatures w14:val="none"/>
              </w:rPr>
              <w:t xml:space="preserve">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w:t>
            </w:r>
            <w:r w:rsidRPr="00EA47AF">
              <w:rPr>
                <w:rFonts w:ascii="Times New Roman" w:eastAsia="Calibri" w:hAnsi="Times New Roman" w:cs="Times New Roman"/>
                <w:color w:val="000000"/>
                <w:kern w:val="0"/>
                <w:sz w:val="24"/>
                <w:szCs w:val="24"/>
                <w14:ligatures w14:val="none"/>
              </w:rPr>
              <w:lastRenderedPageBreak/>
              <w:t>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1702384D" w14:textId="77777777" w:rsidR="00EA47AF" w:rsidRPr="00EA47AF" w:rsidRDefault="00EA47AF" w:rsidP="00EA47AF">
            <w:pPr>
              <w:spacing w:line="276" w:lineRule="auto"/>
              <w:ind w:firstLine="600"/>
              <w:jc w:val="both"/>
              <w:rPr>
                <w:rFonts w:ascii="Times New Roman" w:eastAsia="Calibri" w:hAnsi="Times New Roman" w:cs="Times New Roman"/>
                <w:color w:val="000000"/>
                <w:kern w:val="0"/>
                <w:sz w:val="24"/>
                <w:szCs w:val="24"/>
                <w14:ligatures w14:val="none"/>
              </w:rPr>
            </w:pPr>
            <w:r w:rsidRPr="00EA47AF">
              <w:rPr>
                <w:rFonts w:ascii="Times New Roman" w:eastAsia="Calibri" w:hAnsi="Times New Roman" w:cs="Times New Roman"/>
                <w:color w:val="000000"/>
                <w:kern w:val="0"/>
                <w:sz w:val="24"/>
                <w:szCs w:val="24"/>
                <w14:ligatures w14:val="none"/>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14:paraId="4B369CF1" w14:textId="77777777" w:rsidR="00EA47AF" w:rsidRPr="00EA47AF" w:rsidRDefault="00EA47AF" w:rsidP="00EA47AF">
            <w:pPr>
              <w:ind w:firstLine="600"/>
              <w:jc w:val="both"/>
              <w:rPr>
                <w:rFonts w:ascii="Calibri" w:eastAsia="Calibri" w:hAnsi="Calibri" w:cs="Times New Roman"/>
                <w:kern w:val="0"/>
                <w:sz w:val="24"/>
                <w:szCs w:val="24"/>
                <w14:ligatures w14:val="none"/>
              </w:rPr>
            </w:pPr>
            <w:r w:rsidRPr="00EA47AF">
              <w:rPr>
                <w:rFonts w:ascii="Times New Roman" w:eastAsia="Calibri" w:hAnsi="Times New Roman" w:cs="Times New Roman"/>
                <w:color w:val="000000"/>
                <w:kern w:val="0"/>
                <w:sz w:val="24"/>
                <w:szCs w:val="24"/>
                <w14:ligatures w14:val="none"/>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14:paraId="092FA185" w14:textId="77777777" w:rsidR="00EA47AF" w:rsidRPr="00EA47AF" w:rsidRDefault="00EA47AF" w:rsidP="00EA47AF">
            <w:pPr>
              <w:spacing w:after="200" w:line="276" w:lineRule="auto"/>
              <w:ind w:firstLine="600"/>
              <w:jc w:val="both"/>
              <w:rPr>
                <w:rFonts w:ascii="Calibri" w:eastAsia="Calibri" w:hAnsi="Calibri" w:cs="Times New Roman"/>
                <w:kern w:val="0"/>
                <w14:ligatures w14:val="none"/>
              </w:rPr>
            </w:pPr>
            <w:r w:rsidRPr="00EA47AF">
              <w:rPr>
                <w:rFonts w:ascii="Times New Roman" w:eastAsia="Calibri" w:hAnsi="Times New Roman" w:cs="Times New Roman"/>
                <w:color w:val="000000"/>
                <w:kern w:val="0"/>
                <w:sz w:val="24"/>
                <w:szCs w:val="24"/>
                <w14:ligatures w14:val="none"/>
              </w:rPr>
              <w:t>‌</w:t>
            </w:r>
            <w:bookmarkStart w:id="0" w:name="b36699e0-a848-4276-9295-9131bc7b4ab1"/>
            <w:r w:rsidRPr="00EA47AF">
              <w:rPr>
                <w:rFonts w:ascii="Times New Roman" w:eastAsia="Calibri" w:hAnsi="Times New Roman" w:cs="Times New Roman"/>
                <w:color w:val="000000"/>
                <w:kern w:val="0"/>
                <w:sz w:val="24"/>
                <w:szCs w:val="24"/>
                <w14:ligatures w14:val="none"/>
              </w:rPr>
              <w:t>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w:t>
            </w:r>
            <w:bookmarkEnd w:id="0"/>
          </w:p>
          <w:p w14:paraId="6AE66D24" w14:textId="77777777" w:rsidR="00EA47AF" w:rsidRPr="00203A8D" w:rsidRDefault="00EA47AF" w:rsidP="00203A8D">
            <w:pPr>
              <w:jc w:val="both"/>
              <w:rPr>
                <w:rFonts w:ascii="Times New Roman" w:hAnsi="Times New Roman" w:cs="Times New Roman"/>
                <w:sz w:val="24"/>
                <w:szCs w:val="24"/>
              </w:rPr>
            </w:pPr>
          </w:p>
        </w:tc>
      </w:tr>
      <w:tr w:rsidR="00EA47AF" w14:paraId="59F19039" w14:textId="77777777" w:rsidTr="005B732E">
        <w:tc>
          <w:tcPr>
            <w:tcW w:w="2547" w:type="dxa"/>
          </w:tcPr>
          <w:p w14:paraId="23A4CC8A" w14:textId="77777777" w:rsidR="00EA47AF" w:rsidRDefault="00EA47AF" w:rsidP="00203A8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Геометрия</w:t>
            </w:r>
          </w:p>
          <w:p w14:paraId="70AC1994" w14:textId="7A2ABF9E" w:rsidR="00812D7A" w:rsidRPr="00203A8D" w:rsidRDefault="00812D7A" w:rsidP="00203A8D">
            <w:pPr>
              <w:jc w:val="center"/>
              <w:rPr>
                <w:rFonts w:ascii="Times New Roman" w:hAnsi="Times New Roman" w:cs="Times New Roman"/>
                <w:b/>
                <w:bCs/>
                <w:sz w:val="24"/>
                <w:szCs w:val="24"/>
              </w:rPr>
            </w:pPr>
            <w:r>
              <w:rPr>
                <w:rFonts w:ascii="Times New Roman" w:hAnsi="Times New Roman" w:cs="Times New Roman"/>
                <w:b/>
                <w:bCs/>
                <w:sz w:val="24"/>
                <w:szCs w:val="24"/>
              </w:rPr>
              <w:t>(углубленный уровень)</w:t>
            </w:r>
          </w:p>
        </w:tc>
        <w:tc>
          <w:tcPr>
            <w:tcW w:w="12013" w:type="dxa"/>
          </w:tcPr>
          <w:p w14:paraId="4CEAE87E" w14:textId="6A1271A1" w:rsidR="00EA47AF" w:rsidRPr="00EA47AF" w:rsidRDefault="00EA47AF" w:rsidP="00EA47AF">
            <w:pPr>
              <w:spacing w:after="0" w:line="240" w:lineRule="auto"/>
              <w:ind w:firstLine="600"/>
              <w:jc w:val="both"/>
              <w:rPr>
                <w:rFonts w:ascii="Calibri" w:eastAsia="Times New Roman" w:hAnsi="Calibri" w:cs="Times New Roman"/>
                <w:kern w:val="0"/>
                <w:sz w:val="24"/>
                <w:szCs w:val="24"/>
                <w:lang w:eastAsia="ru-RU"/>
                <w14:ligatures w14:val="none"/>
              </w:rPr>
            </w:pPr>
            <w:r w:rsidRPr="00EA47AF">
              <w:rPr>
                <w:rFonts w:ascii="Times New Roman" w:eastAsia="Times New Roman" w:hAnsi="Times New Roman" w:cs="Times New Roman"/>
                <w:color w:val="000000"/>
                <w:kern w:val="0"/>
                <w:sz w:val="24"/>
                <w:szCs w:val="24"/>
                <w:lang w:eastAsia="ru-RU"/>
                <w14:ligatures w14:val="none"/>
              </w:rPr>
              <w:t>Геометрия является одним из базовых курсов на уровне среднего общего образования, так как обеспечивает возможность изучения дисциплин естественно- 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 научного цикла, в частности физических задач.</w:t>
            </w:r>
          </w:p>
          <w:p w14:paraId="6AE6166B" w14:textId="77777777" w:rsidR="00EA47AF" w:rsidRPr="00EA47AF" w:rsidRDefault="00EA47AF" w:rsidP="00EA47AF">
            <w:pPr>
              <w:ind w:firstLine="600"/>
              <w:jc w:val="both"/>
              <w:rPr>
                <w:rFonts w:ascii="Calibri" w:eastAsia="Times New Roman" w:hAnsi="Calibri" w:cs="Times New Roman"/>
                <w:kern w:val="0"/>
                <w:sz w:val="24"/>
                <w:szCs w:val="24"/>
                <w:lang w:eastAsia="ru-RU"/>
                <w14:ligatures w14:val="none"/>
              </w:rPr>
            </w:pPr>
            <w:r w:rsidRPr="00EA47AF">
              <w:rPr>
                <w:rFonts w:ascii="Times New Roman" w:eastAsia="Times New Roman" w:hAnsi="Times New Roman" w:cs="Times New Roman"/>
                <w:color w:val="000000"/>
                <w:kern w:val="0"/>
                <w:sz w:val="24"/>
                <w:szCs w:val="24"/>
                <w:lang w:eastAsia="ru-RU"/>
                <w14:ligatures w14:val="none"/>
              </w:rP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w:t>
            </w:r>
            <w:r w:rsidRPr="00EA47AF">
              <w:rPr>
                <w:rFonts w:ascii="Times New Roman" w:eastAsia="Times New Roman" w:hAnsi="Times New Roman" w:cs="Times New Roman"/>
                <w:color w:val="000000"/>
                <w:kern w:val="0"/>
                <w:sz w:val="24"/>
                <w:szCs w:val="24"/>
                <w:lang w:eastAsia="ru-RU"/>
                <w14:ligatures w14:val="none"/>
              </w:rPr>
              <w:lastRenderedPageBreak/>
              <w:t>знаний и действий, специфичных геометрии, и необходимых для успешного профессионального образования, связанного с использованием математики.</w:t>
            </w:r>
          </w:p>
          <w:p w14:paraId="17F6EF40" w14:textId="77777777" w:rsidR="00EA47AF" w:rsidRPr="00EA47AF" w:rsidRDefault="00EA47AF" w:rsidP="00EA47AF">
            <w:pPr>
              <w:ind w:firstLine="600"/>
              <w:jc w:val="both"/>
              <w:rPr>
                <w:rFonts w:ascii="Calibri" w:eastAsia="Times New Roman" w:hAnsi="Calibri" w:cs="Times New Roman"/>
                <w:kern w:val="0"/>
                <w:sz w:val="24"/>
                <w:szCs w:val="24"/>
                <w:lang w:eastAsia="ru-RU"/>
                <w14:ligatures w14:val="none"/>
              </w:rPr>
            </w:pPr>
            <w:r w:rsidRPr="00EA47AF">
              <w:rPr>
                <w:rFonts w:ascii="Times New Roman" w:eastAsia="Times New Roman" w:hAnsi="Times New Roman" w:cs="Times New Roman"/>
                <w:color w:val="000000"/>
                <w:kern w:val="0"/>
                <w:sz w:val="24"/>
                <w:szCs w:val="24"/>
                <w:lang w:eastAsia="ru-RU"/>
                <w14:ligatures w14:val="none"/>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77451EC6" w14:textId="77777777" w:rsidR="00EA47AF" w:rsidRPr="00EA47AF" w:rsidRDefault="00EA47AF" w:rsidP="00EA47AF">
            <w:pPr>
              <w:ind w:firstLine="600"/>
              <w:jc w:val="both"/>
              <w:rPr>
                <w:rFonts w:ascii="Calibri" w:eastAsia="Times New Roman" w:hAnsi="Calibri" w:cs="Times New Roman"/>
                <w:kern w:val="0"/>
                <w:sz w:val="24"/>
                <w:szCs w:val="24"/>
                <w:lang w:eastAsia="ru-RU"/>
                <w14:ligatures w14:val="none"/>
              </w:rPr>
            </w:pPr>
            <w:r w:rsidRPr="00EA47AF">
              <w:rPr>
                <w:rFonts w:ascii="Times New Roman" w:eastAsia="Times New Roman" w:hAnsi="Times New Roman" w:cs="Times New Roman"/>
                <w:color w:val="000000"/>
                <w:kern w:val="0"/>
                <w:sz w:val="24"/>
                <w:szCs w:val="24"/>
                <w:lang w:eastAsia="ru-RU"/>
                <w14:ligatures w14:val="none"/>
              </w:rPr>
              <w:t>Переход к изучению геометрии на углублённом уровне позволяет:</w:t>
            </w:r>
          </w:p>
          <w:p w14:paraId="31BA786F" w14:textId="77777777" w:rsidR="00EA47AF" w:rsidRPr="00EA47AF" w:rsidRDefault="00EA47AF" w:rsidP="00EA47AF">
            <w:pPr>
              <w:ind w:firstLine="600"/>
              <w:jc w:val="both"/>
              <w:rPr>
                <w:rFonts w:ascii="Calibri" w:eastAsia="Times New Roman" w:hAnsi="Calibri" w:cs="Times New Roman"/>
                <w:kern w:val="0"/>
                <w:sz w:val="24"/>
                <w:szCs w:val="24"/>
                <w:lang w:eastAsia="ru-RU"/>
                <w14:ligatures w14:val="none"/>
              </w:rPr>
            </w:pPr>
            <w:r w:rsidRPr="00EA47AF">
              <w:rPr>
                <w:rFonts w:ascii="Times New Roman" w:eastAsia="Times New Roman" w:hAnsi="Times New Roman" w:cs="Times New Roman"/>
                <w:color w:val="000000"/>
                <w:kern w:val="0"/>
                <w:sz w:val="24"/>
                <w:szCs w:val="24"/>
                <w:lang w:eastAsia="ru-RU"/>
                <w14:ligatures w14:val="none"/>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59AB0062" w14:textId="77777777" w:rsidR="00EA47AF" w:rsidRPr="00EA47AF" w:rsidRDefault="00EA47AF" w:rsidP="00EA47AF">
            <w:pPr>
              <w:ind w:firstLine="600"/>
              <w:jc w:val="both"/>
              <w:rPr>
                <w:rFonts w:ascii="Calibri" w:eastAsia="Times New Roman" w:hAnsi="Calibri" w:cs="Times New Roman"/>
                <w:kern w:val="0"/>
                <w:sz w:val="24"/>
                <w:szCs w:val="24"/>
                <w:lang w:eastAsia="ru-RU"/>
                <w14:ligatures w14:val="none"/>
              </w:rPr>
            </w:pPr>
            <w:r w:rsidRPr="00EA47AF">
              <w:rPr>
                <w:rFonts w:ascii="Times New Roman" w:eastAsia="Times New Roman" w:hAnsi="Times New Roman" w:cs="Times New Roman"/>
                <w:color w:val="000000"/>
                <w:kern w:val="0"/>
                <w:sz w:val="24"/>
                <w:szCs w:val="24"/>
                <w:lang w:eastAsia="ru-RU"/>
                <w14:ligatures w14:val="none"/>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103A8313" w14:textId="77777777" w:rsidR="00EA47AF" w:rsidRPr="00EA47AF" w:rsidRDefault="00EA47AF" w:rsidP="00EA47AF">
            <w:pPr>
              <w:ind w:firstLine="600"/>
              <w:jc w:val="both"/>
              <w:rPr>
                <w:rFonts w:ascii="Calibri" w:eastAsia="Times New Roman" w:hAnsi="Calibri" w:cs="Times New Roman"/>
                <w:kern w:val="0"/>
                <w:sz w:val="24"/>
                <w:szCs w:val="24"/>
                <w:lang w:eastAsia="ru-RU"/>
                <w14:ligatures w14:val="none"/>
              </w:rPr>
            </w:pPr>
            <w:r w:rsidRPr="00EA47AF">
              <w:rPr>
                <w:rFonts w:ascii="Times New Roman" w:eastAsia="Times New Roman" w:hAnsi="Times New Roman" w:cs="Times New Roman"/>
                <w:color w:val="000000"/>
                <w:kern w:val="0"/>
                <w:sz w:val="24"/>
                <w:szCs w:val="24"/>
                <w:lang w:eastAsia="ru-RU"/>
                <w14:ligatures w14:val="none"/>
              </w:rPr>
              <w:t>‌</w:t>
            </w:r>
            <w:bookmarkStart w:id="1" w:name="04eb6aa7-7a2b-4c78-a285-c233698ad3f6"/>
            <w:r w:rsidRPr="00EA47AF">
              <w:rPr>
                <w:rFonts w:ascii="Times New Roman" w:eastAsia="Times New Roman" w:hAnsi="Times New Roman" w:cs="Times New Roman"/>
                <w:color w:val="000000"/>
                <w:kern w:val="0"/>
                <w:sz w:val="24"/>
                <w:szCs w:val="24"/>
                <w:lang w:eastAsia="ru-RU"/>
                <w14:ligatures w14:val="none"/>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sidRPr="00EA47AF">
              <w:rPr>
                <w:rFonts w:ascii="Times New Roman" w:eastAsia="Times New Roman" w:hAnsi="Times New Roman" w:cs="Times New Roman"/>
                <w:color w:val="000000"/>
                <w:kern w:val="0"/>
                <w:sz w:val="24"/>
                <w:szCs w:val="24"/>
                <w:lang w:eastAsia="ru-RU"/>
                <w14:ligatures w14:val="none"/>
              </w:rPr>
              <w:t>‌‌</w:t>
            </w:r>
          </w:p>
          <w:p w14:paraId="155E33AF" w14:textId="77777777" w:rsidR="00EA47AF" w:rsidRPr="00203A8D" w:rsidRDefault="00EA47AF" w:rsidP="00791F89">
            <w:pPr>
              <w:jc w:val="both"/>
              <w:rPr>
                <w:rFonts w:ascii="Times New Roman" w:hAnsi="Times New Roman" w:cs="Times New Roman"/>
                <w:sz w:val="24"/>
                <w:szCs w:val="24"/>
              </w:rPr>
            </w:pPr>
          </w:p>
        </w:tc>
      </w:tr>
      <w:tr w:rsidR="005B732E" w14:paraId="02A11BDF" w14:textId="77777777" w:rsidTr="005B732E">
        <w:tc>
          <w:tcPr>
            <w:tcW w:w="2547" w:type="dxa"/>
          </w:tcPr>
          <w:p w14:paraId="0F8C399E" w14:textId="77777777" w:rsidR="00203A8D" w:rsidRPr="00203A8D" w:rsidRDefault="00203A8D" w:rsidP="00203A8D">
            <w:pPr>
              <w:jc w:val="center"/>
              <w:rPr>
                <w:rFonts w:ascii="Times New Roman" w:hAnsi="Times New Roman" w:cs="Times New Roman"/>
                <w:b/>
                <w:bCs/>
                <w:sz w:val="24"/>
                <w:szCs w:val="24"/>
              </w:rPr>
            </w:pPr>
            <w:r w:rsidRPr="00203A8D">
              <w:rPr>
                <w:rFonts w:ascii="Times New Roman" w:hAnsi="Times New Roman" w:cs="Times New Roman"/>
                <w:b/>
                <w:bCs/>
                <w:sz w:val="24"/>
                <w:szCs w:val="24"/>
              </w:rPr>
              <w:lastRenderedPageBreak/>
              <w:t>Обеспечение</w:t>
            </w:r>
          </w:p>
          <w:p w14:paraId="118B1A00" w14:textId="77777777" w:rsidR="00203A8D" w:rsidRPr="00203A8D" w:rsidRDefault="00203A8D" w:rsidP="00203A8D">
            <w:pPr>
              <w:jc w:val="center"/>
              <w:rPr>
                <w:rFonts w:ascii="Times New Roman" w:hAnsi="Times New Roman" w:cs="Times New Roman"/>
                <w:b/>
                <w:bCs/>
                <w:sz w:val="24"/>
                <w:szCs w:val="24"/>
              </w:rPr>
            </w:pPr>
            <w:r w:rsidRPr="00203A8D">
              <w:rPr>
                <w:rFonts w:ascii="Times New Roman" w:hAnsi="Times New Roman" w:cs="Times New Roman"/>
                <w:b/>
                <w:bCs/>
                <w:sz w:val="24"/>
                <w:szCs w:val="24"/>
              </w:rPr>
              <w:t>безопасности</w:t>
            </w:r>
          </w:p>
          <w:p w14:paraId="775C6DC3" w14:textId="20711CF0" w:rsidR="005B732E" w:rsidRDefault="00203A8D" w:rsidP="00203A8D">
            <w:pPr>
              <w:jc w:val="center"/>
              <w:rPr>
                <w:rFonts w:ascii="Times New Roman" w:hAnsi="Times New Roman" w:cs="Times New Roman"/>
                <w:sz w:val="24"/>
                <w:szCs w:val="24"/>
              </w:rPr>
            </w:pPr>
            <w:r w:rsidRPr="00203A8D">
              <w:rPr>
                <w:rFonts w:ascii="Times New Roman" w:hAnsi="Times New Roman" w:cs="Times New Roman"/>
                <w:b/>
                <w:bCs/>
                <w:sz w:val="24"/>
                <w:szCs w:val="24"/>
              </w:rPr>
              <w:t>жизнедеятельности</w:t>
            </w:r>
          </w:p>
        </w:tc>
        <w:tc>
          <w:tcPr>
            <w:tcW w:w="12013" w:type="dxa"/>
          </w:tcPr>
          <w:p w14:paraId="1C22F12E" w14:textId="099A8C2A" w:rsidR="00203A8D" w:rsidRPr="00203A8D" w:rsidRDefault="00812D7A" w:rsidP="00791F89">
            <w:pPr>
              <w:jc w:val="both"/>
              <w:rPr>
                <w:rFonts w:ascii="Times New Roman" w:hAnsi="Times New Roman" w:cs="Times New Roman"/>
                <w:sz w:val="24"/>
                <w:szCs w:val="24"/>
              </w:rPr>
            </w:pPr>
            <w:r>
              <w:rPr>
                <w:rFonts w:ascii="Times New Roman" w:hAnsi="Times New Roman" w:cs="Times New Roman"/>
                <w:sz w:val="24"/>
                <w:szCs w:val="24"/>
              </w:rPr>
              <w:t>Р</w:t>
            </w:r>
            <w:r w:rsidR="00203A8D" w:rsidRPr="00203A8D">
              <w:rPr>
                <w:rFonts w:ascii="Times New Roman" w:hAnsi="Times New Roman" w:cs="Times New Roman"/>
                <w:sz w:val="24"/>
                <w:szCs w:val="24"/>
              </w:rPr>
              <w:t xml:space="preserve">абочая программа учебного предмета «Основы безопасности жизнедеятельности» разработана на основе требований к результатам освоения программы основного общего образования, представленных в ФГОССОО, </w:t>
            </w:r>
            <w:r>
              <w:rPr>
                <w:rFonts w:ascii="Times New Roman" w:hAnsi="Times New Roman" w:cs="Times New Roman"/>
                <w:sz w:val="24"/>
                <w:szCs w:val="24"/>
              </w:rPr>
              <w:t>федеральной рабочей программы,</w:t>
            </w:r>
            <w:r w:rsidR="005447D2">
              <w:rPr>
                <w:rFonts w:ascii="Times New Roman" w:hAnsi="Times New Roman" w:cs="Times New Roman"/>
                <w:sz w:val="24"/>
                <w:szCs w:val="24"/>
              </w:rPr>
              <w:t xml:space="preserve"> </w:t>
            </w:r>
            <w:r w:rsidR="00203A8D" w:rsidRPr="00203A8D">
              <w:rPr>
                <w:rFonts w:ascii="Times New Roman" w:hAnsi="Times New Roman" w:cs="Times New Roman"/>
                <w:sz w:val="24"/>
                <w:szCs w:val="24"/>
              </w:rPr>
              <w:t>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038B4256" w14:textId="7793DFBE"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Программа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предполагает освоение содержания материала в логике последовательного нарастания факторов опасности: опасная ситуация,</w:t>
            </w:r>
            <w:r w:rsidR="00791F89">
              <w:rPr>
                <w:rFonts w:ascii="Times New Roman" w:hAnsi="Times New Roman" w:cs="Times New Roman"/>
                <w:sz w:val="24"/>
                <w:szCs w:val="24"/>
              </w:rPr>
              <w:t xml:space="preserve"> </w:t>
            </w:r>
            <w:r w:rsidRPr="00203A8D">
              <w:rPr>
                <w:rFonts w:ascii="Times New Roman" w:hAnsi="Times New Roman" w:cs="Times New Roman"/>
                <w:sz w:val="24"/>
                <w:szCs w:val="24"/>
              </w:rPr>
              <w:t>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107CA1CE"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14:paraId="18581708"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14:paraId="0678546B"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«Предвидеть опасность, по возможности её избегать, при необходимости безопасно действовать».</w:t>
            </w:r>
          </w:p>
          <w:p w14:paraId="514B3D6D"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lastRenderedPageBreak/>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E804D0C"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Модуль №1 «Культура безопасности жизнедеятельности в современном обществе»</w:t>
            </w:r>
          </w:p>
          <w:p w14:paraId="2B18A605"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xml:space="preserve"> - Модуль №2 «Безопасность в быту»</w:t>
            </w:r>
          </w:p>
          <w:p w14:paraId="6BA5CD6E" w14:textId="41CCCFF8"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xml:space="preserve">  - Модуль №3 «Безопасность на транспорте»</w:t>
            </w:r>
          </w:p>
          <w:p w14:paraId="52C6D6F7"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xml:space="preserve"> -Модуль №4 «Безопасность в общественных местах»</w:t>
            </w:r>
          </w:p>
          <w:p w14:paraId="3131B20D"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-Модуль №5 «Безопасность в природной среде»</w:t>
            </w:r>
          </w:p>
          <w:p w14:paraId="5A885AE9"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Модуль №6 «Здоровье и как его сохранить. Основы медицинских знаний»</w:t>
            </w:r>
          </w:p>
          <w:p w14:paraId="3C1493B5"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-Модуль №7 «Безопасность в социуме»</w:t>
            </w:r>
          </w:p>
          <w:p w14:paraId="7C735247"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Модуль №8 «Безопасность в информационном пространстве»</w:t>
            </w:r>
          </w:p>
          <w:p w14:paraId="6F287197"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 Модуль №9 «Основы противодействия экстремизму и терроризму»</w:t>
            </w:r>
          </w:p>
          <w:p w14:paraId="7D9A9B2C" w14:textId="77777777" w:rsidR="00203A8D" w:rsidRPr="00203A8D"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-Модуль №10 «Взаимодействие личности, общества и государства в обеспечении безопасности жизни и здоровья населения».</w:t>
            </w:r>
          </w:p>
          <w:p w14:paraId="2FEBC2E8" w14:textId="2F3FE7CA" w:rsidR="005B732E" w:rsidRDefault="00203A8D" w:rsidP="00203A8D">
            <w:pPr>
              <w:jc w:val="both"/>
              <w:rPr>
                <w:rFonts w:ascii="Times New Roman" w:hAnsi="Times New Roman" w:cs="Times New Roman"/>
                <w:sz w:val="24"/>
                <w:szCs w:val="24"/>
              </w:rPr>
            </w:pPr>
            <w:r w:rsidRPr="00203A8D">
              <w:rPr>
                <w:rFonts w:ascii="Times New Roman" w:hAnsi="Times New Roman" w:cs="Times New Roman"/>
                <w:sz w:val="24"/>
                <w:szCs w:val="24"/>
              </w:rPr>
              <w:t>Всего на изучение учебного предмета ОБЖ на уровне среднего общего образования отводится 68 часов (1 час в неделю) в 10—11 классах.</w:t>
            </w:r>
          </w:p>
        </w:tc>
      </w:tr>
      <w:tr w:rsidR="005B732E" w14:paraId="1085D8E8" w14:textId="77777777" w:rsidTr="005B732E">
        <w:tc>
          <w:tcPr>
            <w:tcW w:w="2547" w:type="dxa"/>
          </w:tcPr>
          <w:p w14:paraId="6C0B53E3" w14:textId="0383E147" w:rsidR="005B732E" w:rsidRPr="00791F89" w:rsidRDefault="00791F89" w:rsidP="005B732E">
            <w:pPr>
              <w:jc w:val="center"/>
              <w:rPr>
                <w:rFonts w:ascii="Times New Roman" w:hAnsi="Times New Roman" w:cs="Times New Roman"/>
                <w:sz w:val="24"/>
                <w:szCs w:val="24"/>
              </w:rPr>
            </w:pPr>
            <w:r w:rsidRPr="00791F89">
              <w:rPr>
                <w:rStyle w:val="20"/>
                <w:rFonts w:eastAsiaTheme="minorHAnsi"/>
              </w:rPr>
              <w:lastRenderedPageBreak/>
              <w:t>Информатика</w:t>
            </w:r>
          </w:p>
        </w:tc>
        <w:tc>
          <w:tcPr>
            <w:tcW w:w="12013" w:type="dxa"/>
          </w:tcPr>
          <w:p w14:paraId="14AEA869" w14:textId="5B4346C9" w:rsidR="00791F89" w:rsidRPr="00791F89" w:rsidRDefault="00791F89" w:rsidP="00791F89">
            <w:pPr>
              <w:jc w:val="both"/>
              <w:rPr>
                <w:rStyle w:val="21"/>
                <w:rFonts w:eastAsiaTheme="minorHAnsi"/>
                <w:b w:val="0"/>
                <w:bCs w:val="0"/>
              </w:rPr>
            </w:pPr>
            <w:r w:rsidRPr="00791F89">
              <w:rPr>
                <w:rStyle w:val="21"/>
                <w:rFonts w:eastAsiaTheme="minorHAnsi"/>
                <w:b w:val="0"/>
                <w:bCs w:val="0"/>
              </w:rPr>
              <w:t>Рабочая программа учебного предмета «Информатика»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воспитания.</w:t>
            </w:r>
            <w:r>
              <w:t xml:space="preserve"> </w:t>
            </w:r>
            <w:r w:rsidRPr="00791F89">
              <w:rPr>
                <w:rStyle w:val="21"/>
                <w:rFonts w:eastAsiaTheme="minorHAnsi"/>
                <w:b w:val="0"/>
                <w:bCs w:val="0"/>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w:t>
            </w:r>
            <w:r w:rsidR="005447D2">
              <w:rPr>
                <w:rStyle w:val="21"/>
                <w:rFonts w:eastAsiaTheme="minorHAnsi"/>
                <w:b w:val="0"/>
                <w:bCs w:val="0"/>
              </w:rPr>
              <w:t>-</w:t>
            </w:r>
            <w:r w:rsidRPr="00791F89">
              <w:rPr>
                <w:rStyle w:val="21"/>
                <w:rFonts w:eastAsiaTheme="minorHAnsi"/>
                <w:b w:val="0"/>
                <w:bCs w:val="0"/>
              </w:rPr>
              <w:t>коммуникационных технологий, даёт теоретическое осмысление, интерпретацию и обобщение этого опыта.</w:t>
            </w:r>
          </w:p>
          <w:p w14:paraId="0B7F81F7" w14:textId="77777777" w:rsidR="00791F89" w:rsidRPr="00791F89" w:rsidRDefault="00791F89" w:rsidP="00791F89">
            <w:pPr>
              <w:jc w:val="both"/>
              <w:rPr>
                <w:rStyle w:val="21"/>
                <w:rFonts w:eastAsiaTheme="minorHAnsi"/>
                <w:b w:val="0"/>
                <w:bCs w:val="0"/>
              </w:rPr>
            </w:pPr>
            <w:r w:rsidRPr="00791F89">
              <w:rPr>
                <w:rStyle w:val="21"/>
                <w:rFonts w:eastAsiaTheme="minorHAnsi"/>
                <w:b w:val="0"/>
                <w:bCs w:val="0"/>
              </w:rPr>
              <w:t>В содержании учебного предмета «Информатика» выделяются четыре тематических раздела.</w:t>
            </w:r>
          </w:p>
          <w:p w14:paraId="35A98E96" w14:textId="77777777" w:rsidR="00791F89" w:rsidRPr="00791F89" w:rsidRDefault="00791F89" w:rsidP="00791F89">
            <w:pPr>
              <w:jc w:val="both"/>
              <w:rPr>
                <w:rStyle w:val="21"/>
                <w:rFonts w:eastAsiaTheme="minorHAnsi"/>
                <w:b w:val="0"/>
                <w:bCs w:val="0"/>
              </w:rPr>
            </w:pPr>
            <w:r w:rsidRPr="00791F89">
              <w:rPr>
                <w:rStyle w:val="21"/>
                <w:rFonts w:eastAsiaTheme="minorHAnsi"/>
                <w:b w:val="0"/>
                <w:bCs w:val="0"/>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44CFF0A0" w14:textId="77777777" w:rsidR="00791F89" w:rsidRPr="00791F89" w:rsidRDefault="00791F89" w:rsidP="00791F89">
            <w:pPr>
              <w:jc w:val="both"/>
              <w:rPr>
                <w:rStyle w:val="21"/>
                <w:rFonts w:eastAsiaTheme="minorHAnsi"/>
                <w:b w:val="0"/>
                <w:bCs w:val="0"/>
              </w:rPr>
            </w:pPr>
            <w:r w:rsidRPr="00791F89">
              <w:rPr>
                <w:rStyle w:val="21"/>
                <w:rFonts w:eastAsiaTheme="minorHAnsi"/>
                <w:b w:val="0"/>
                <w:bCs w:val="0"/>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784F05AF" w14:textId="77777777" w:rsidR="00791F89" w:rsidRPr="00791F89" w:rsidRDefault="00791F89" w:rsidP="00791F89">
            <w:pPr>
              <w:jc w:val="both"/>
              <w:rPr>
                <w:rStyle w:val="21"/>
                <w:rFonts w:eastAsiaTheme="minorHAnsi"/>
                <w:b w:val="0"/>
                <w:bCs w:val="0"/>
              </w:rPr>
            </w:pPr>
            <w:r w:rsidRPr="00791F89">
              <w:rPr>
                <w:rStyle w:val="21"/>
                <w:rFonts w:eastAsiaTheme="minorHAnsi"/>
                <w:b w:val="0"/>
                <w:bCs w:val="0"/>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0A9A096E" w14:textId="77777777" w:rsidR="00791F89" w:rsidRPr="00791F89" w:rsidRDefault="00791F89" w:rsidP="00791F89">
            <w:pPr>
              <w:jc w:val="both"/>
              <w:rPr>
                <w:rStyle w:val="21"/>
                <w:rFonts w:eastAsiaTheme="minorHAnsi"/>
                <w:b w:val="0"/>
                <w:bCs w:val="0"/>
              </w:rPr>
            </w:pPr>
            <w:r w:rsidRPr="00791F89">
              <w:rPr>
                <w:rStyle w:val="21"/>
                <w:rFonts w:eastAsiaTheme="minorHAnsi"/>
                <w:b w:val="0"/>
                <w:bCs w:val="0"/>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5268885E" w14:textId="77777777" w:rsidR="00791F89" w:rsidRPr="00791F89" w:rsidRDefault="00791F89" w:rsidP="00791F89">
            <w:pPr>
              <w:jc w:val="both"/>
              <w:rPr>
                <w:rStyle w:val="21"/>
                <w:rFonts w:eastAsiaTheme="minorHAnsi"/>
                <w:b w:val="0"/>
                <w:bCs w:val="0"/>
              </w:rPr>
            </w:pPr>
            <w:r w:rsidRPr="00791F89">
              <w:rPr>
                <w:rStyle w:val="21"/>
                <w:rFonts w:eastAsiaTheme="minorHAnsi"/>
                <w:b w:val="0"/>
                <w:bCs w:val="0"/>
              </w:rPr>
              <w:lastRenderedPageBreak/>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14:paraId="0F445BF6" w14:textId="77777777" w:rsidR="00791F89" w:rsidRPr="00791F89" w:rsidRDefault="00791F89" w:rsidP="00791F89">
            <w:pPr>
              <w:jc w:val="both"/>
              <w:rPr>
                <w:rStyle w:val="21"/>
                <w:rFonts w:eastAsiaTheme="minorHAnsi"/>
                <w:b w:val="0"/>
                <w:bCs w:val="0"/>
              </w:rPr>
            </w:pPr>
            <w:r w:rsidRPr="00791F89">
              <w:rPr>
                <w:rStyle w:val="21"/>
                <w:rFonts w:eastAsiaTheme="minorHAnsi"/>
                <w:b w:val="0"/>
                <w:bCs w:val="0"/>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099E1485" w14:textId="4C88AFBA" w:rsidR="005B732E" w:rsidRPr="00791F89" w:rsidRDefault="00791F89" w:rsidP="00791F89">
            <w:pPr>
              <w:jc w:val="both"/>
              <w:rPr>
                <w:rFonts w:ascii="Times New Roman" w:hAnsi="Times New Roman" w:cs="Times New Roman"/>
                <w:b/>
                <w:bCs/>
                <w:sz w:val="24"/>
                <w:szCs w:val="24"/>
              </w:rPr>
            </w:pPr>
            <w:r w:rsidRPr="00791F89">
              <w:rPr>
                <w:rStyle w:val="21"/>
                <w:rFonts w:eastAsiaTheme="minorHAnsi"/>
                <w:b w:val="0"/>
                <w:bCs w:val="0"/>
              </w:rPr>
              <w:t>Согласно основной образовательной программе среднего общего образования на изучение информатики на базовом уровне в 10-11классах отводится 68 часов учебного времени (1 час в неделю) в социально-экономическом профиле.</w:t>
            </w:r>
          </w:p>
        </w:tc>
      </w:tr>
      <w:tr w:rsidR="005B732E" w14:paraId="4AAE903F" w14:textId="77777777" w:rsidTr="005B732E">
        <w:tc>
          <w:tcPr>
            <w:tcW w:w="2547" w:type="dxa"/>
          </w:tcPr>
          <w:p w14:paraId="0A5308F0" w14:textId="77777777" w:rsidR="006A7C55" w:rsidRPr="006A7C55" w:rsidRDefault="006A7C55" w:rsidP="006A7C55">
            <w:pPr>
              <w:widowControl w:val="0"/>
              <w:spacing w:line="244" w:lineRule="exact"/>
              <w:jc w:val="center"/>
              <w:rPr>
                <w:rFonts w:ascii="Times New Roman" w:eastAsia="Times New Roman" w:hAnsi="Times New Roman" w:cs="Times New Roman"/>
                <w:b/>
                <w:bCs/>
                <w:color w:val="000000"/>
                <w:kern w:val="0"/>
                <w:lang w:eastAsia="ru-RU" w:bidi="ru-RU"/>
                <w14:ligatures w14:val="none"/>
              </w:rPr>
            </w:pPr>
            <w:r w:rsidRPr="006A7C55">
              <w:rPr>
                <w:rFonts w:ascii="Times New Roman" w:eastAsia="Times New Roman" w:hAnsi="Times New Roman" w:cs="Times New Roman"/>
                <w:b/>
                <w:bCs/>
                <w:color w:val="000000"/>
                <w:kern w:val="0"/>
                <w:lang w:eastAsia="ru-RU" w:bidi="ru-RU"/>
                <w14:ligatures w14:val="none"/>
              </w:rPr>
              <w:lastRenderedPageBreak/>
              <w:t>Информатика</w:t>
            </w:r>
          </w:p>
          <w:p w14:paraId="265A6B65" w14:textId="2E8A98A9" w:rsidR="005B732E" w:rsidRDefault="006A7C55" w:rsidP="006A7C55">
            <w:pPr>
              <w:jc w:val="center"/>
              <w:rPr>
                <w:rFonts w:ascii="Times New Roman" w:hAnsi="Times New Roman" w:cs="Times New Roman"/>
                <w:sz w:val="24"/>
                <w:szCs w:val="24"/>
              </w:rPr>
            </w:pPr>
            <w:r w:rsidRPr="006A7C55">
              <w:rPr>
                <w:rFonts w:ascii="Times New Roman" w:eastAsia="Courier New" w:hAnsi="Times New Roman" w:cs="Times New Roman"/>
                <w:b/>
                <w:bCs/>
                <w:color w:val="000000"/>
                <w:kern w:val="0"/>
                <w:lang w:eastAsia="ru-RU" w:bidi="ru-RU"/>
                <w14:ligatures w14:val="none"/>
              </w:rPr>
              <w:t>(углубленный</w:t>
            </w:r>
            <w:r w:rsidRPr="006A7C55">
              <w:rPr>
                <w:rFonts w:ascii="Times New Roman" w:eastAsia="Courier New" w:hAnsi="Times New Roman" w:cs="Times New Roman"/>
                <w:color w:val="000000"/>
                <w:kern w:val="0"/>
                <w:lang w:eastAsia="ru-RU" w:bidi="ru-RU"/>
                <w14:ligatures w14:val="none"/>
              </w:rPr>
              <w:t xml:space="preserve"> </w:t>
            </w:r>
            <w:r w:rsidRPr="006A7C55">
              <w:rPr>
                <w:rFonts w:ascii="Times New Roman" w:eastAsia="Courier New" w:hAnsi="Times New Roman" w:cs="Times New Roman"/>
                <w:b/>
                <w:bCs/>
                <w:color w:val="000000"/>
                <w:kern w:val="0"/>
                <w:lang w:eastAsia="ru-RU" w:bidi="ru-RU"/>
                <w14:ligatures w14:val="none"/>
              </w:rPr>
              <w:t>уровень)</w:t>
            </w:r>
          </w:p>
        </w:tc>
        <w:tc>
          <w:tcPr>
            <w:tcW w:w="12013" w:type="dxa"/>
          </w:tcPr>
          <w:p w14:paraId="2AFF9F2E"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Рабочая программа учебного предмета «Информатика» на углублённом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федеральной рабочей программы воспитания.</w:t>
            </w:r>
          </w:p>
          <w:p w14:paraId="2B8A7437"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799926E9"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w:t>
            </w:r>
          </w:p>
          <w:p w14:paraId="4B3951F9" w14:textId="63AF621D"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В рамках углублённого уровня изучения информатики обеспечивается целенаправленная подготовка обучающихся к</w:t>
            </w:r>
            <w:r>
              <w:t xml:space="preserve"> </w:t>
            </w:r>
            <w:r w:rsidRPr="006A7C55">
              <w:rPr>
                <w:rFonts w:ascii="Times New Roman" w:hAnsi="Times New Roman" w:cs="Times New Roman"/>
                <w:sz w:val="24"/>
                <w:szCs w:val="24"/>
              </w:rPr>
              <w:t>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w:t>
            </w:r>
          </w:p>
          <w:p w14:paraId="710AA767"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w:t>
            </w:r>
          </w:p>
          <w:p w14:paraId="75D6C0C7" w14:textId="40C5147A" w:rsidR="005B732E"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Общее число часов, рекомендованных для изучения информатики - 272 часа: в 10 классе - 136 часов (4 часа в неделю), в 11 классе - 136 часов (4 часа в неделю).</w:t>
            </w:r>
          </w:p>
        </w:tc>
      </w:tr>
      <w:tr w:rsidR="005B732E" w14:paraId="411DFC19" w14:textId="77777777" w:rsidTr="005B732E">
        <w:tc>
          <w:tcPr>
            <w:tcW w:w="2547" w:type="dxa"/>
          </w:tcPr>
          <w:p w14:paraId="2F6B072A" w14:textId="75352320" w:rsidR="005B732E" w:rsidRPr="006A7C55" w:rsidRDefault="006A7C55" w:rsidP="005B732E">
            <w:pPr>
              <w:jc w:val="center"/>
              <w:rPr>
                <w:rFonts w:ascii="Times New Roman" w:hAnsi="Times New Roman" w:cs="Times New Roman"/>
                <w:b/>
                <w:bCs/>
                <w:sz w:val="24"/>
                <w:szCs w:val="24"/>
              </w:rPr>
            </w:pPr>
            <w:r w:rsidRPr="006A7C55">
              <w:rPr>
                <w:rFonts w:ascii="Times New Roman" w:hAnsi="Times New Roman" w:cs="Times New Roman"/>
                <w:b/>
                <w:bCs/>
                <w:sz w:val="24"/>
                <w:szCs w:val="24"/>
              </w:rPr>
              <w:t>Биология</w:t>
            </w:r>
          </w:p>
        </w:tc>
        <w:tc>
          <w:tcPr>
            <w:tcW w:w="12013" w:type="dxa"/>
          </w:tcPr>
          <w:p w14:paraId="33151BD2"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 xml:space="preserve">Рабочая программа по биологии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w:t>
            </w:r>
            <w:r w:rsidRPr="006A7C55">
              <w:rPr>
                <w:rFonts w:ascii="Times New Roman" w:hAnsi="Times New Roman" w:cs="Times New Roman"/>
                <w:sz w:val="24"/>
                <w:szCs w:val="24"/>
              </w:rPr>
              <w:lastRenderedPageBreak/>
              <w:t>Федеральном государственном образовательном стандарте среднего общего образования, а также федеральной рабочей программы воспитания.</w:t>
            </w:r>
          </w:p>
          <w:p w14:paraId="4BD922A0"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Данная программа по биологии среднего общего образования разработана в соответствии с требованиями обновлённого Федерального государственного образовательного стандарта среднего общего образования (ФГОС ООО) и с учётом Примерной основной образовательной программы среднего общего образования (ПООП СОО).</w:t>
            </w:r>
          </w:p>
          <w:p w14:paraId="64123E12"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Курс «Биология 10-11 классы» (базовый уровень) завершает изучение дисциплины на базовом уровне образования в старшей школе.</w:t>
            </w:r>
          </w:p>
          <w:p w14:paraId="2AE43299"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СОО к планируемым, личностным и метапредметным результатам обучения, а также реализация межпредметных связей естественно- научных учебных предметов на уровне среднего общего образования.</w:t>
            </w:r>
          </w:p>
          <w:p w14:paraId="0F75ED4E"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В программе определяются основные цели изучения биологии на уровне среднего общего образования, планируемые результаты освоения курса биологии: личностные, метапредметные, предметные. 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3A1D7505"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Цель изучения предмета - освоение содержания предмета «Биология» и достижение обучающимися результатов изучения в соответствии с требованиями, установленными ФГОС СОО.</w:t>
            </w:r>
          </w:p>
          <w:p w14:paraId="171F16B0"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Выпускник на базовом уровне научится:</w:t>
            </w:r>
          </w:p>
          <w:p w14:paraId="1EB6178F"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раскрывать на примерах роль биологии в формировании современной научной картины мира и в практической деятельности людей;</w:t>
            </w:r>
          </w:p>
          <w:p w14:paraId="4AB29693"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понимать и описывать взаимосвязь между естественными науками: биологией, физикой, химией; устанавливать взаимосвязь природных явлений;</w:t>
            </w:r>
          </w:p>
          <w:p w14:paraId="40476623"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0E26134D"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65BF287E"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формулировать гипотезы на основании предложенной биологической информации и предлагать варианты проверки гипотез;</w:t>
            </w:r>
          </w:p>
          <w:p w14:paraId="71815A76"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сравнивать биологические объекты между собой по заданным критериям, делать выводы и умозаключения на основе сравнения;</w:t>
            </w:r>
          </w:p>
          <w:p w14:paraId="0A786844"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lastRenderedPageBreak/>
              <w:t>•</w:t>
            </w:r>
            <w:r w:rsidRPr="006A7C55">
              <w:rPr>
                <w:rFonts w:ascii="Times New Roman" w:hAnsi="Times New Roman" w:cs="Times New Roman"/>
                <w:sz w:val="24"/>
                <w:szCs w:val="24"/>
              </w:rPr>
              <w:tab/>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4844B4DF"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приводить примеры веществ основных групп органических соединений клетки (белков, жиров, углеводов, нуклеиновых кислот);</w:t>
            </w:r>
          </w:p>
          <w:p w14:paraId="0EDBA362"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 xml:space="preserve"> </w:t>
            </w:r>
          </w:p>
          <w:p w14:paraId="1B17AE4F"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7686E004"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распознавать популяцию и биологический вид по основным признакам;</w:t>
            </w:r>
          </w:p>
          <w:p w14:paraId="2F4CF90F"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описывать фенотип многоклеточных растений и животных по морфологическому критерию;</w:t>
            </w:r>
          </w:p>
          <w:p w14:paraId="36FB74D0"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объяснять многообразие организмов, применяя эволюционную теорию;</w:t>
            </w:r>
          </w:p>
          <w:p w14:paraId="67BD2A86"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5F154426"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объяснять причины наследственных заболеваний;</w:t>
            </w:r>
          </w:p>
          <w:p w14:paraId="4DE44E1B"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4A9535A7"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выявлять морфологические, физиологические, поведенческие адаптации организмов к среде обитания и действию экологических факторов;</w:t>
            </w:r>
          </w:p>
          <w:p w14:paraId="59382B52"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составлять схемы переноса веществ и энергии в экосистеме (цепи питания);</w:t>
            </w:r>
          </w:p>
          <w:p w14:paraId="5AE2D8F5"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приводить доказательства необходимости сохранения биоразнообразия для устойчивого развития и охраны окружающей среды;</w:t>
            </w:r>
          </w:p>
          <w:p w14:paraId="4BAA059F"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54A67DB3"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представлять биологическую информацию в виде текста, таблицы, графика, диаграммы и делать выводы на основании представленных данных;</w:t>
            </w:r>
          </w:p>
          <w:p w14:paraId="12312D2C"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оценивать роль достижений генетики, селекции, биотехнологии в практической деятельности человека и в собственной жизни;</w:t>
            </w:r>
          </w:p>
          <w:p w14:paraId="039EAF1B"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объяснять негативное влияние веществ (алкоголя, никотина, наркотических веществ) на зародышевое развитие человека;</w:t>
            </w:r>
          </w:p>
          <w:p w14:paraId="79B0422C"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объяснять последствия влияния мутагенов;</w:t>
            </w:r>
          </w:p>
          <w:p w14:paraId="79E787FE"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объяснять возможные причины наследственных заболеваний. Выпускник на базовом уровне получит возможность научиться:</w:t>
            </w:r>
          </w:p>
          <w:p w14:paraId="42591EC6"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lastRenderedPageBreak/>
              <w:t>•</w:t>
            </w:r>
            <w:r w:rsidRPr="006A7C55">
              <w:rPr>
                <w:rFonts w:ascii="Times New Roman" w:hAnsi="Times New Roman" w:cs="Times New Roman"/>
                <w:sz w:val="24"/>
                <w:szCs w:val="24"/>
              </w:rPr>
              <w:tab/>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6FFE6360"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характеризовать современные направления в развитии биологии; описывать их возможное использование в практической деятельности;</w:t>
            </w:r>
          </w:p>
          <w:p w14:paraId="0D3744BA"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сравнивать способы деления клетки (митоз и мейоз);</w:t>
            </w:r>
          </w:p>
          <w:p w14:paraId="1C5447F3"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решать задачи на построение фрагмента второй цепи ДНК по предложенному фрагменту первой, и РНК (мРНК) по участку ДНК;</w:t>
            </w:r>
          </w:p>
          <w:p w14:paraId="6858E77A"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35B527FC"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01CBC146"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устанавливать тип наследования и характер проявления признака по заданной схеме родословной, применяя законы наследственности;</w:t>
            </w:r>
          </w:p>
          <w:p w14:paraId="3681ADFF" w14:textId="4DD2A75A"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w:t>
            </w:r>
            <w:r w:rsidRPr="006A7C55">
              <w:rPr>
                <w:rFonts w:ascii="Times New Roman" w:hAnsi="Times New Roman" w:cs="Times New Roman"/>
                <w:sz w:val="24"/>
                <w:szCs w:val="24"/>
              </w:rPr>
              <w:tab/>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27FCD145" w14:textId="77777777" w:rsidR="006A7C55" w:rsidRPr="006A7C55"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Место в учебном плане.</w:t>
            </w:r>
          </w:p>
          <w:p w14:paraId="37FEB2CC" w14:textId="28F50F4C" w:rsidR="005B732E" w:rsidRDefault="006A7C55" w:rsidP="006A7C55">
            <w:pPr>
              <w:jc w:val="both"/>
              <w:rPr>
                <w:rFonts w:ascii="Times New Roman" w:hAnsi="Times New Roman" w:cs="Times New Roman"/>
                <w:sz w:val="24"/>
                <w:szCs w:val="24"/>
              </w:rPr>
            </w:pPr>
            <w:r w:rsidRPr="006A7C55">
              <w:rPr>
                <w:rFonts w:ascii="Times New Roman" w:hAnsi="Times New Roman" w:cs="Times New Roman"/>
                <w:sz w:val="24"/>
                <w:szCs w:val="24"/>
              </w:rPr>
              <w:t>В соответствии с ФГОС СОО биология является обязательным предметом на уровне среднего общего образования. Данная программа предусматривает изучение биологии в объёме 68 часа за два года обучения: из расчёта 1 час в неделю в 10-11 классах.</w:t>
            </w:r>
          </w:p>
        </w:tc>
      </w:tr>
      <w:tr w:rsidR="005B732E" w14:paraId="66430869" w14:textId="77777777" w:rsidTr="005B732E">
        <w:tc>
          <w:tcPr>
            <w:tcW w:w="2547" w:type="dxa"/>
          </w:tcPr>
          <w:p w14:paraId="70A0ACA3" w14:textId="6288998C" w:rsidR="005B732E" w:rsidRPr="006A7C55" w:rsidRDefault="006A7C55" w:rsidP="005B732E">
            <w:pPr>
              <w:jc w:val="center"/>
              <w:rPr>
                <w:rFonts w:ascii="Times New Roman" w:hAnsi="Times New Roman" w:cs="Times New Roman"/>
                <w:sz w:val="24"/>
                <w:szCs w:val="24"/>
              </w:rPr>
            </w:pPr>
            <w:r w:rsidRPr="006A7C55">
              <w:rPr>
                <w:rStyle w:val="20"/>
                <w:rFonts w:eastAsiaTheme="minorHAnsi"/>
              </w:rPr>
              <w:lastRenderedPageBreak/>
              <w:t>Физика</w:t>
            </w:r>
          </w:p>
        </w:tc>
        <w:tc>
          <w:tcPr>
            <w:tcW w:w="12013" w:type="dxa"/>
          </w:tcPr>
          <w:p w14:paraId="0A3B2CCE" w14:textId="77777777" w:rsidR="00041D4A" w:rsidRPr="00041D4A" w:rsidRDefault="00041D4A" w:rsidP="00041D4A">
            <w:pPr>
              <w:jc w:val="both"/>
              <w:rPr>
                <w:rFonts w:ascii="Times New Roman" w:hAnsi="Times New Roman" w:cs="Times New Roman"/>
                <w:sz w:val="24"/>
                <w:szCs w:val="24"/>
              </w:rPr>
            </w:pPr>
            <w:r w:rsidRPr="00041D4A">
              <w:rPr>
                <w:rFonts w:ascii="Times New Roman" w:hAnsi="Times New Roman" w:cs="Times New Roman"/>
                <w:sz w:val="24"/>
                <w:szCs w:val="24"/>
              </w:rPr>
              <w:t>Рабочая программа по физике на уровне среднего общего образования (базовый уровень изучения предмета)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14:paraId="1B329642" w14:textId="77777777" w:rsidR="00041D4A" w:rsidRPr="00041D4A" w:rsidRDefault="00041D4A" w:rsidP="00041D4A">
            <w:pPr>
              <w:jc w:val="both"/>
              <w:rPr>
                <w:rFonts w:ascii="Times New Roman" w:hAnsi="Times New Roman" w:cs="Times New Roman"/>
                <w:sz w:val="24"/>
                <w:szCs w:val="24"/>
              </w:rPr>
            </w:pPr>
            <w:r w:rsidRPr="00041D4A">
              <w:rPr>
                <w:rFonts w:ascii="Times New Roman" w:hAnsi="Times New Roman" w:cs="Times New Roman"/>
                <w:sz w:val="24"/>
                <w:szCs w:val="24"/>
              </w:rPr>
              <w:t>Содержание Программы направлено на формирование естественно-научной картины мира учащихся 10—11 классов при обучении их физике на базовом уровне на основе системно-деятельностного подхода. Программа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w:t>
            </w:r>
          </w:p>
          <w:p w14:paraId="7EBB1706" w14:textId="77777777" w:rsidR="00041D4A" w:rsidRPr="00041D4A" w:rsidRDefault="00041D4A" w:rsidP="00041D4A">
            <w:pPr>
              <w:jc w:val="both"/>
              <w:rPr>
                <w:rFonts w:ascii="Times New Roman" w:hAnsi="Times New Roman" w:cs="Times New Roman"/>
                <w:sz w:val="24"/>
                <w:szCs w:val="24"/>
              </w:rPr>
            </w:pPr>
            <w:r w:rsidRPr="00041D4A">
              <w:rPr>
                <w:rFonts w:ascii="Times New Roman" w:hAnsi="Times New Roman" w:cs="Times New Roman"/>
                <w:sz w:val="24"/>
                <w:szCs w:val="24"/>
              </w:rPr>
              <w:lastRenderedPageBreak/>
              <w:t>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5F0BE452" w14:textId="6A6F3218" w:rsidR="005B732E" w:rsidRDefault="00041D4A" w:rsidP="00041D4A">
            <w:pPr>
              <w:jc w:val="both"/>
              <w:rPr>
                <w:rFonts w:ascii="Times New Roman" w:hAnsi="Times New Roman" w:cs="Times New Roman"/>
                <w:sz w:val="24"/>
                <w:szCs w:val="24"/>
              </w:rPr>
            </w:pPr>
            <w:r w:rsidRPr="00041D4A">
              <w:rPr>
                <w:rFonts w:ascii="Times New Roman" w:hAnsi="Times New Roman" w:cs="Times New Roman"/>
                <w:sz w:val="24"/>
                <w:szCs w:val="24"/>
              </w:rPr>
              <w:t>В соответствии с ФГОС СОО физика является обязательным предметом на уровне среднего общего образования. Данная программа предусматривает изучение физики на базовом уровне в объёме 136 часов за два года обучения по 2 часа в неделю в социально-экономических профилях 10 и 11 классов.</w:t>
            </w:r>
          </w:p>
        </w:tc>
      </w:tr>
      <w:tr w:rsidR="005B732E" w14:paraId="64269721" w14:textId="77777777" w:rsidTr="005B732E">
        <w:tc>
          <w:tcPr>
            <w:tcW w:w="2547" w:type="dxa"/>
          </w:tcPr>
          <w:p w14:paraId="652F6657" w14:textId="77777777" w:rsidR="005B732E" w:rsidRPr="00041D4A" w:rsidRDefault="00041D4A" w:rsidP="005B732E">
            <w:pPr>
              <w:jc w:val="center"/>
              <w:rPr>
                <w:rFonts w:ascii="Times New Roman" w:hAnsi="Times New Roman" w:cs="Times New Roman"/>
                <w:b/>
                <w:bCs/>
                <w:sz w:val="24"/>
                <w:szCs w:val="24"/>
              </w:rPr>
            </w:pPr>
            <w:r w:rsidRPr="00041D4A">
              <w:rPr>
                <w:rFonts w:ascii="Times New Roman" w:hAnsi="Times New Roman" w:cs="Times New Roman"/>
                <w:b/>
                <w:bCs/>
                <w:sz w:val="24"/>
                <w:szCs w:val="24"/>
              </w:rPr>
              <w:lastRenderedPageBreak/>
              <w:t xml:space="preserve">Физика </w:t>
            </w:r>
          </w:p>
          <w:p w14:paraId="6A285F86" w14:textId="62756AD8" w:rsidR="00041D4A" w:rsidRDefault="00041D4A" w:rsidP="005B732E">
            <w:pPr>
              <w:jc w:val="center"/>
              <w:rPr>
                <w:rFonts w:ascii="Times New Roman" w:hAnsi="Times New Roman" w:cs="Times New Roman"/>
                <w:sz w:val="24"/>
                <w:szCs w:val="24"/>
              </w:rPr>
            </w:pPr>
            <w:r w:rsidRPr="00041D4A">
              <w:rPr>
                <w:rFonts w:ascii="Times New Roman" w:hAnsi="Times New Roman" w:cs="Times New Roman"/>
                <w:b/>
                <w:bCs/>
                <w:sz w:val="24"/>
                <w:szCs w:val="24"/>
              </w:rPr>
              <w:t>(углубленный уровень)</w:t>
            </w:r>
          </w:p>
        </w:tc>
        <w:tc>
          <w:tcPr>
            <w:tcW w:w="12013" w:type="dxa"/>
          </w:tcPr>
          <w:p w14:paraId="003FFEF1" w14:textId="77777777" w:rsidR="006A7C55" w:rsidRPr="006A7C55" w:rsidRDefault="006A7C55" w:rsidP="006A7C55">
            <w:pPr>
              <w:spacing w:line="264" w:lineRule="auto"/>
              <w:ind w:firstLine="600"/>
              <w:jc w:val="both"/>
              <w:rPr>
                <w:rFonts w:ascii="Calibri" w:eastAsia="Calibri" w:hAnsi="Calibri" w:cs="Times New Roman"/>
                <w:kern w:val="0"/>
                <w:sz w:val="24"/>
                <w:szCs w:val="24"/>
                <w14:ligatures w14:val="none"/>
              </w:rPr>
            </w:pPr>
            <w:r w:rsidRPr="006A7C55">
              <w:rPr>
                <w:rFonts w:ascii="Times New Roman" w:eastAsia="Calibri" w:hAnsi="Times New Roman" w:cs="Times New Roman"/>
                <w:color w:val="000000"/>
                <w:kern w:val="0"/>
                <w:sz w:val="24"/>
                <w:szCs w:val="24"/>
                <w14:ligatures w14:val="none"/>
              </w:rPr>
              <w:t>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3224111C" w14:textId="77777777" w:rsidR="006A7C55" w:rsidRPr="006A7C55" w:rsidRDefault="006A7C55" w:rsidP="006A7C55">
            <w:pPr>
              <w:spacing w:line="264" w:lineRule="auto"/>
              <w:ind w:left="120"/>
              <w:jc w:val="both"/>
              <w:rPr>
                <w:rFonts w:ascii="Times New Roman" w:eastAsia="Calibri" w:hAnsi="Times New Roman" w:cs="Times New Roman"/>
                <w:color w:val="000000"/>
                <w:kern w:val="0"/>
                <w:sz w:val="24"/>
                <w:szCs w:val="24"/>
                <w14:ligatures w14:val="none"/>
              </w:rPr>
            </w:pPr>
            <w:r w:rsidRPr="006A7C55">
              <w:rPr>
                <w:rFonts w:ascii="Times New Roman" w:eastAsia="Calibri" w:hAnsi="Times New Roman" w:cs="Times New Roman"/>
                <w:color w:val="000000"/>
                <w:kern w:val="0"/>
                <w:sz w:val="24"/>
                <w:szCs w:val="24"/>
                <w14:ligatures w14:val="none"/>
              </w:rP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w:t>
            </w:r>
            <w:proofErr w:type="spellStart"/>
            <w:r w:rsidRPr="006A7C55">
              <w:rPr>
                <w:rFonts w:ascii="Times New Roman" w:eastAsia="Calibri" w:hAnsi="Times New Roman" w:cs="Times New Roman"/>
                <w:color w:val="000000"/>
                <w:kern w:val="0"/>
                <w:sz w:val="24"/>
                <w:szCs w:val="24"/>
                <w14:ligatures w14:val="none"/>
              </w:rPr>
              <w:t>внутрипредметных</w:t>
            </w:r>
            <w:proofErr w:type="spellEnd"/>
            <w:r w:rsidRPr="006A7C55">
              <w:rPr>
                <w:rFonts w:ascii="Times New Roman" w:eastAsia="Calibri" w:hAnsi="Times New Roman" w:cs="Times New Roman"/>
                <w:color w:val="000000"/>
                <w:kern w:val="0"/>
                <w:sz w:val="24"/>
                <w:szCs w:val="24"/>
                <w14:ligatures w14:val="none"/>
              </w:rPr>
              <w:t xml:space="preserve">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w:t>
            </w:r>
          </w:p>
          <w:p w14:paraId="2CB1236F" w14:textId="77777777" w:rsidR="006A7C55" w:rsidRPr="006A7C55" w:rsidRDefault="006A7C55" w:rsidP="006A7C55">
            <w:pPr>
              <w:spacing w:line="264" w:lineRule="auto"/>
              <w:ind w:firstLine="600"/>
              <w:jc w:val="both"/>
              <w:rPr>
                <w:rFonts w:ascii="Calibri" w:eastAsia="Calibri" w:hAnsi="Calibri" w:cs="Times New Roman"/>
                <w:kern w:val="0"/>
                <w:sz w:val="24"/>
                <w:szCs w:val="24"/>
                <w14:ligatures w14:val="none"/>
              </w:rPr>
            </w:pPr>
            <w:r w:rsidRPr="006A7C55">
              <w:rPr>
                <w:rFonts w:ascii="Times New Roman" w:eastAsia="Calibri" w:hAnsi="Times New Roman" w:cs="Times New Roman"/>
                <w:color w:val="000000"/>
                <w:kern w:val="0"/>
                <w:sz w:val="24"/>
                <w:szCs w:val="24"/>
                <w14:ligatures w14:val="none"/>
              </w:rPr>
              <w:t xml:space="preserve">В соответствии с требованиями ФГОС СОО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w:t>
            </w:r>
          </w:p>
          <w:p w14:paraId="22A92D65" w14:textId="066D9DB1" w:rsidR="006A7C55" w:rsidRPr="006A7C55" w:rsidRDefault="006A7C55" w:rsidP="006A7C55">
            <w:pPr>
              <w:spacing w:line="264" w:lineRule="auto"/>
              <w:ind w:firstLine="600"/>
              <w:jc w:val="both"/>
              <w:rPr>
                <w:rFonts w:ascii="Calibri" w:eastAsia="Calibri" w:hAnsi="Calibri" w:cs="Times New Roman"/>
                <w:kern w:val="0"/>
                <w:sz w:val="24"/>
                <w:szCs w:val="24"/>
                <w14:ligatures w14:val="none"/>
              </w:rPr>
            </w:pPr>
            <w:r w:rsidRPr="006A7C55">
              <w:rPr>
                <w:rFonts w:ascii="Times New Roman" w:eastAsia="Calibri" w:hAnsi="Times New Roman" w:cs="Times New Roman"/>
                <w:color w:val="000000"/>
                <w:kern w:val="0"/>
                <w:sz w:val="24"/>
                <w:szCs w:val="24"/>
                <w14:ligatures w14:val="none"/>
              </w:rPr>
              <w:t>‌На изучение физики (углублённый уровень) на уровне среднего общего образования</w:t>
            </w:r>
            <w:r>
              <w:rPr>
                <w:rFonts w:ascii="Times New Roman" w:eastAsia="Calibri" w:hAnsi="Times New Roman" w:cs="Times New Roman"/>
                <w:color w:val="000000"/>
                <w:kern w:val="0"/>
                <w:sz w:val="24"/>
                <w:szCs w:val="24"/>
                <w14:ligatures w14:val="none"/>
              </w:rPr>
              <w:t xml:space="preserve"> в классах технологического профиля</w:t>
            </w:r>
            <w:r w:rsidRPr="006A7C55">
              <w:rPr>
                <w:rFonts w:ascii="Times New Roman" w:eastAsia="Calibri" w:hAnsi="Times New Roman" w:cs="Times New Roman"/>
                <w:color w:val="000000"/>
                <w:kern w:val="0"/>
                <w:sz w:val="24"/>
                <w:szCs w:val="24"/>
                <w14:ligatures w14:val="none"/>
              </w:rPr>
              <w:t xml:space="preserve"> отводится 340 часов: в 10 классе – 170 часов (5 часов в неделю), в 11 классе – 170 часов (5 часов в неделю).‌‌</w:t>
            </w:r>
          </w:p>
          <w:p w14:paraId="29E57E2F" w14:textId="77777777" w:rsidR="005B732E" w:rsidRDefault="005B732E" w:rsidP="006A7C55">
            <w:pPr>
              <w:spacing w:line="264" w:lineRule="auto"/>
              <w:ind w:firstLine="600"/>
              <w:jc w:val="both"/>
              <w:rPr>
                <w:rFonts w:ascii="Times New Roman" w:hAnsi="Times New Roman" w:cs="Times New Roman"/>
                <w:sz w:val="24"/>
                <w:szCs w:val="24"/>
              </w:rPr>
            </w:pPr>
          </w:p>
        </w:tc>
      </w:tr>
      <w:tr w:rsidR="005B732E" w14:paraId="539C4FB5" w14:textId="77777777" w:rsidTr="005B732E">
        <w:tc>
          <w:tcPr>
            <w:tcW w:w="2547" w:type="dxa"/>
          </w:tcPr>
          <w:p w14:paraId="50030EA4" w14:textId="77777777" w:rsidR="00D068AD" w:rsidRPr="00D068AD" w:rsidRDefault="00D068AD" w:rsidP="00D068AD">
            <w:pPr>
              <w:widowControl w:val="0"/>
              <w:spacing w:line="244" w:lineRule="exact"/>
              <w:jc w:val="center"/>
              <w:rPr>
                <w:rFonts w:ascii="Times New Roman" w:eastAsia="Times New Roman" w:hAnsi="Times New Roman" w:cs="Times New Roman"/>
                <w:b/>
                <w:bCs/>
                <w:color w:val="000000"/>
                <w:kern w:val="0"/>
                <w:lang w:eastAsia="ru-RU" w:bidi="ru-RU"/>
                <w14:ligatures w14:val="none"/>
              </w:rPr>
            </w:pPr>
            <w:r w:rsidRPr="00D068AD">
              <w:rPr>
                <w:rFonts w:ascii="Times New Roman" w:eastAsia="Times New Roman" w:hAnsi="Times New Roman" w:cs="Times New Roman"/>
                <w:b/>
                <w:bCs/>
                <w:color w:val="000000"/>
                <w:kern w:val="0"/>
                <w:lang w:eastAsia="ru-RU" w:bidi="ru-RU"/>
                <w14:ligatures w14:val="none"/>
              </w:rPr>
              <w:t>Физическая</w:t>
            </w:r>
          </w:p>
          <w:p w14:paraId="657EBC9A" w14:textId="205589F0" w:rsidR="005B732E" w:rsidRDefault="00D068AD" w:rsidP="00D068AD">
            <w:pPr>
              <w:jc w:val="center"/>
              <w:rPr>
                <w:rFonts w:ascii="Times New Roman" w:hAnsi="Times New Roman" w:cs="Times New Roman"/>
                <w:sz w:val="24"/>
                <w:szCs w:val="24"/>
              </w:rPr>
            </w:pPr>
            <w:r w:rsidRPr="00D068AD">
              <w:rPr>
                <w:rFonts w:ascii="Times New Roman" w:eastAsia="Courier New" w:hAnsi="Times New Roman" w:cs="Times New Roman"/>
                <w:b/>
                <w:bCs/>
                <w:color w:val="000000"/>
                <w:kern w:val="0"/>
                <w:lang w:eastAsia="ru-RU" w:bidi="ru-RU"/>
                <w14:ligatures w14:val="none"/>
              </w:rPr>
              <w:t>культура</w:t>
            </w:r>
          </w:p>
        </w:tc>
        <w:tc>
          <w:tcPr>
            <w:tcW w:w="12013" w:type="dxa"/>
          </w:tcPr>
          <w:p w14:paraId="6967E897" w14:textId="77777777" w:rsidR="00D068AD" w:rsidRPr="00D068AD" w:rsidRDefault="00D068AD" w:rsidP="00D068AD">
            <w:pPr>
              <w:widowControl w:val="0"/>
              <w:spacing w:line="274" w:lineRule="exact"/>
              <w:ind w:firstLine="600"/>
              <w:jc w:val="both"/>
              <w:rPr>
                <w:rFonts w:ascii="Times New Roman" w:eastAsia="Times New Roman" w:hAnsi="Times New Roman" w:cs="Times New Roman"/>
                <w:b/>
                <w:bCs/>
                <w:color w:val="000000"/>
                <w:kern w:val="0"/>
                <w:lang w:eastAsia="ru-RU" w:bidi="ru-RU"/>
                <w14:ligatures w14:val="none"/>
              </w:rPr>
            </w:pPr>
            <w:r w:rsidRPr="00D068AD">
              <w:rPr>
                <w:rFonts w:ascii="Times New Roman" w:eastAsia="Times New Roman" w:hAnsi="Times New Roman" w:cs="Times New Roman"/>
                <w:color w:val="000000"/>
                <w:kern w:val="0"/>
                <w:lang w:eastAsia="ru-RU" w:bidi="ru-RU"/>
                <w14:ligatures w14:val="none"/>
              </w:rPr>
              <w:t>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E319E85" w14:textId="2B9CBE53" w:rsidR="00D068AD" w:rsidRPr="00D068AD" w:rsidRDefault="00D068AD" w:rsidP="00D068AD">
            <w:pPr>
              <w:widowControl w:val="0"/>
              <w:spacing w:line="274" w:lineRule="exact"/>
              <w:ind w:firstLine="600"/>
              <w:jc w:val="both"/>
              <w:rPr>
                <w:rFonts w:ascii="Times New Roman" w:eastAsia="Times New Roman" w:hAnsi="Times New Roman" w:cs="Times New Roman"/>
                <w:b/>
                <w:bCs/>
                <w:color w:val="000000"/>
                <w:kern w:val="0"/>
                <w:lang w:eastAsia="ru-RU" w:bidi="ru-RU"/>
                <w14:ligatures w14:val="none"/>
              </w:rPr>
            </w:pPr>
            <w:r w:rsidRPr="00D068AD">
              <w:rPr>
                <w:rFonts w:ascii="Times New Roman" w:eastAsia="Times New Roman" w:hAnsi="Times New Roman" w:cs="Times New Roman"/>
                <w:color w:val="000000"/>
                <w:kern w:val="0"/>
                <w:lang w:eastAsia="ru-RU" w:bidi="ru-RU"/>
                <w14:ligatures w14:val="none"/>
              </w:rPr>
              <w:t>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14:paraId="70E9F00E" w14:textId="77777777" w:rsidR="005B732E" w:rsidRDefault="00D068AD" w:rsidP="00D068AD">
            <w:pPr>
              <w:jc w:val="both"/>
              <w:rPr>
                <w:rFonts w:ascii="Times New Roman" w:hAnsi="Times New Roman" w:cs="Times New Roman"/>
                <w:sz w:val="24"/>
                <w:szCs w:val="24"/>
              </w:rPr>
            </w:pPr>
            <w:r w:rsidRPr="00D068AD">
              <w:rPr>
                <w:rFonts w:ascii="Times New Roman" w:hAnsi="Times New Roman" w:cs="Times New Roman"/>
                <w:sz w:val="24"/>
                <w:szCs w:val="24"/>
              </w:rPr>
              <w:lastRenderedPageBreak/>
              <w:t xml:space="preserve">Программы по физической культуре представляется системой модулей, которые структурными компонентами входят в раздел «Физическое совершенствование». Инвариантные модули включают в себя содержание базовых видов спорта: гимнастики, лёгкой атлетики, </w:t>
            </w:r>
            <w:r>
              <w:rPr>
                <w:rFonts w:ascii="Times New Roman" w:hAnsi="Times New Roman" w:cs="Times New Roman"/>
                <w:sz w:val="24"/>
                <w:szCs w:val="24"/>
              </w:rPr>
              <w:t>л</w:t>
            </w:r>
            <w:r w:rsidRPr="00D068AD">
              <w:rPr>
                <w:rFonts w:ascii="Times New Roman" w:hAnsi="Times New Roman" w:cs="Times New Roman"/>
                <w:sz w:val="24"/>
                <w:szCs w:val="24"/>
              </w:rPr>
              <w:t>ыжной подготовки.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Вариативные модули объединены в программе по физической культуре модулем «Спортивная и физическая подготовка</w:t>
            </w:r>
            <w:r>
              <w:rPr>
                <w:rFonts w:ascii="Times New Roman" w:hAnsi="Times New Roman" w:cs="Times New Roman"/>
                <w:sz w:val="24"/>
                <w:szCs w:val="24"/>
              </w:rPr>
              <w:t>»</w:t>
            </w:r>
            <w:r w:rsidRPr="00D068AD">
              <w:rPr>
                <w:rFonts w:ascii="Times New Roman" w:hAnsi="Times New Roman" w:cs="Times New Roman"/>
                <w:sz w:val="24"/>
                <w:szCs w:val="24"/>
              </w:rPr>
              <w:t>.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A164686" w14:textId="7E24E6B7" w:rsidR="00D068AD" w:rsidRDefault="00D068AD" w:rsidP="00D068AD">
            <w:pPr>
              <w:jc w:val="both"/>
              <w:rPr>
                <w:rFonts w:ascii="Times New Roman" w:hAnsi="Times New Roman" w:cs="Times New Roman"/>
                <w:sz w:val="24"/>
                <w:szCs w:val="24"/>
              </w:rPr>
            </w:pPr>
            <w:r w:rsidRPr="00D068AD">
              <w:rPr>
                <w:rFonts w:ascii="Times New Roman" w:hAnsi="Times New Roman" w:cs="Times New Roman"/>
                <w:sz w:val="24"/>
                <w:szCs w:val="24"/>
              </w:rPr>
              <w:t>Общее число часов, рекомендованных для изучения физической культуры, – 204 часа: в 10 классе – 68 часа (2 часа в неделю), в 11 классе – 68 часа (2 часа в неделю).</w:t>
            </w:r>
          </w:p>
        </w:tc>
      </w:tr>
    </w:tbl>
    <w:p w14:paraId="780E0722" w14:textId="77777777" w:rsidR="005B732E" w:rsidRPr="005B732E" w:rsidRDefault="005B732E" w:rsidP="005B732E">
      <w:pPr>
        <w:jc w:val="center"/>
        <w:rPr>
          <w:rFonts w:ascii="Times New Roman" w:hAnsi="Times New Roman" w:cs="Times New Roman"/>
          <w:sz w:val="24"/>
          <w:szCs w:val="24"/>
        </w:rPr>
      </w:pPr>
    </w:p>
    <w:sectPr w:rsidR="005B732E" w:rsidRPr="005B732E" w:rsidSect="005B732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448F" w14:textId="77777777" w:rsidR="00CD1DDE" w:rsidRDefault="00CD1DDE" w:rsidP="005B732E">
      <w:pPr>
        <w:spacing w:after="0" w:line="240" w:lineRule="auto"/>
      </w:pPr>
      <w:r>
        <w:separator/>
      </w:r>
    </w:p>
  </w:endnote>
  <w:endnote w:type="continuationSeparator" w:id="0">
    <w:p w14:paraId="202EBF38" w14:textId="77777777" w:rsidR="00CD1DDE" w:rsidRDefault="00CD1DDE" w:rsidP="005B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80DB" w14:textId="77777777" w:rsidR="00CD1DDE" w:rsidRDefault="00CD1DDE" w:rsidP="005B732E">
      <w:pPr>
        <w:spacing w:after="0" w:line="240" w:lineRule="auto"/>
      </w:pPr>
      <w:r>
        <w:separator/>
      </w:r>
    </w:p>
  </w:footnote>
  <w:footnote w:type="continuationSeparator" w:id="0">
    <w:p w14:paraId="0D4C8E2A" w14:textId="77777777" w:rsidR="00CD1DDE" w:rsidRDefault="00CD1DDE" w:rsidP="005B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6145"/>
    <w:multiLevelType w:val="hybridMultilevel"/>
    <w:tmpl w:val="0BEE2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6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64"/>
    <w:rsid w:val="00041D4A"/>
    <w:rsid w:val="00203A8D"/>
    <w:rsid w:val="005447D2"/>
    <w:rsid w:val="005B732E"/>
    <w:rsid w:val="006A7C55"/>
    <w:rsid w:val="00791F89"/>
    <w:rsid w:val="00812D7A"/>
    <w:rsid w:val="00BA2764"/>
    <w:rsid w:val="00BF6F9E"/>
    <w:rsid w:val="00C914B7"/>
    <w:rsid w:val="00CD1DDE"/>
    <w:rsid w:val="00D068AD"/>
    <w:rsid w:val="00EA47AF"/>
    <w:rsid w:val="00F8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E10E"/>
  <w15:chartTrackingRefBased/>
  <w15:docId w15:val="{C5F2A0EF-A24F-49BB-9BBE-9D718C18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3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32E"/>
  </w:style>
  <w:style w:type="paragraph" w:styleId="a5">
    <w:name w:val="footer"/>
    <w:basedOn w:val="a"/>
    <w:link w:val="a6"/>
    <w:uiPriority w:val="99"/>
    <w:unhideWhenUsed/>
    <w:rsid w:val="005B73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32E"/>
  </w:style>
  <w:style w:type="table" w:styleId="a7">
    <w:name w:val="Table Grid"/>
    <w:basedOn w:val="a1"/>
    <w:uiPriority w:val="39"/>
    <w:rsid w:val="005B7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rsid w:val="005B732E"/>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5B732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8">
    <w:name w:val="List Paragraph"/>
    <w:basedOn w:val="a"/>
    <w:uiPriority w:val="34"/>
    <w:qFormat/>
    <w:rsid w:val="005B732E"/>
    <w:pPr>
      <w:ind w:left="720"/>
      <w:contextualSpacing/>
    </w:pPr>
  </w:style>
  <w:style w:type="character" w:customStyle="1" w:styleId="21">
    <w:name w:val="Основной текст (2) + Не полужирный"/>
    <w:basedOn w:val="2"/>
    <w:rsid w:val="00791F8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5995</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МБОУСОШ3</dc:creator>
  <cp:keywords/>
  <dc:description/>
  <cp:lastModifiedBy>МБОУСОШ3</cp:lastModifiedBy>
  <cp:revision>24</cp:revision>
  <dcterms:created xsi:type="dcterms:W3CDTF">2023-10-24T07:02:00Z</dcterms:created>
  <dcterms:modified xsi:type="dcterms:W3CDTF">2023-10-27T11:09:00Z</dcterms:modified>
</cp:coreProperties>
</file>