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FFEB" w14:textId="5AB2CFD9" w:rsidR="009C601E" w:rsidRPr="009C601E" w:rsidRDefault="009C601E" w:rsidP="009C601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noProof/>
          <w:color w:val="444444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2DA4C11" wp14:editId="4E958F99">
            <wp:extent cx="647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A8BE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15 июня 2018 года Федеральным законом от 4 июня 2018 года N 136-ФЗ. - См. </w:t>
      </w:r>
      <w:hyperlink r:id="rId5" w:anchor="7DQ0KC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</w:p>
    <w:p w14:paraId="72288113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 Пункт утратил силу с 9 января 2023 года - </w:t>
      </w:r>
      <w:hyperlink r:id="rId6" w:anchor="6580IP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Федеральный закон от 29 декабря 2022 года N 635-ФЗ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7" w:anchor="7DS0KD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6ECA014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6. Пункт утратил силу с 1 января 2005 года - </w:t>
      </w:r>
      <w:hyperlink r:id="rId8" w:anchor="BOM0OS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Федеральный закон от 22 августа 2004 года N 122-ФЗ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 предыдущую редакцию.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EC5E195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 (пункт в редакции, введенной в действие с 1 января 2005 года </w:t>
      </w:r>
      <w:hyperlink r:id="rId9" w:anchor="BOM0OS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22 августа 2004 года N 122-ФЗ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- см. предыдущую редакцию).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86BBB16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14:paraId="37F53068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</w:t>
      </w:r>
      <w:proofErr w:type="spellStart"/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никотинсодержащей</w:t>
      </w:r>
      <w:proofErr w:type="spellEnd"/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14:paraId="544ED175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1 сентября 2012 года </w:t>
      </w:r>
      <w:hyperlink r:id="rId10" w:anchor="65A0IQ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21 июля 2011 года N 252-ФЗ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; в редакции, введенной в действие с 30 июня 2013 года </w:t>
      </w:r>
      <w:hyperlink r:id="rId11" w:anchor="6520IM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29 июня 2013 года N 135-ФЗ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; в редакции, введенной в действие </w:t>
      </w:r>
      <w:hyperlink r:id="rId12" w:anchor="6500IL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31 июля 2020 года N 303-ФЗ; 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редакции, введенной в действие </w:t>
      </w:r>
      <w:hyperlink r:id="rId13" w:anchor="7DC0K7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5 декабря 2022 года N 478-ФЗ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14" w:anchor="7DK0K8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EC660E0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 В целях защиты детей от информации, причиняющей вред их здоровью и (или) развитию, </w:t>
      </w:r>
      <w:hyperlink r:id="rId15" w:anchor="64U0IK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29 декабря 2010 года N 436-ФЗ "О защите детей от информации, причиняющей вред их здоровью и развитию"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14:paraId="4B7F5661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1 сентября 2012 года </w:t>
      </w:r>
      <w:hyperlink r:id="rId16" w:anchor="65A0IQ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21 июля 2011 года N 252-ФЗ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; в редакции, введенной в действие с 1 июля 2021 года </w:t>
      </w:r>
      <w:hyperlink r:id="rId17" w:anchor="A800NG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11 июня 2021 года N 170-ФЗ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18" w:anchor="7DM0K9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F219B61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 (пункт в редакции, введенной в действие с 1 января 2009 года </w:t>
      </w:r>
      <w:hyperlink r:id="rId19" w:anchor="8PG0LT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23 июля 2008 года N 160-ФЗ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- см. предыдущую редакцию).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752D7C3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Статья 14_1. Меры по содействию физическому, интеллектуальному, психическому, духовному и нравственному развитию детей</w:t>
      </w:r>
    </w:p>
    <w:p w14:paraId="402C5A09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086F167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3E79FA2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7E3F1ED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EC501DC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14:paraId="66E5635C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11 июля 2015 года </w:t>
      </w:r>
      <w:hyperlink r:id="rId20" w:anchor="6500IL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29 июня 2015 года N 179-ФЗ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21" w:anchor="7E00KE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921A5CE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14:paraId="6AE27A18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11 июля 2015 года </w:t>
      </w:r>
      <w:hyperlink r:id="rId22" w:anchor="6500IL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29 июня 2015 года N 179-ФЗ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23" w:anchor="7E00KE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D72D5A5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97AD637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 Субъекты Российской Федерации в соответствии с пунктом 3 настоящей статьи вправе: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878A318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715A283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40870C6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2DB5F6F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средств проходят по территориям двух и более субъектов Российской Федерации.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4E8D069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29010A1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BDAE214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14:paraId="27200131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(Статья дополнительно включена с 11 мая 2009 года Федеральным законом от 28 апреля 2009 года N 71-ФЗ)</w:t>
      </w:r>
    </w:p>
    <w:p w14:paraId="11DA8C2C" w14:textId="77777777" w:rsidR="009C601E" w:rsidRPr="009C601E" w:rsidRDefault="009C601E" w:rsidP="009C601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08401F85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Статья 14_2. Меры по противодействию торговле детьми и эксплуатации детей  </w:t>
      </w:r>
    </w:p>
    <w:p w14:paraId="1F05F940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337CE1D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EEAFB69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7BBD2EC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4. Граждане Российской Федерации, иностранные граждане, лица без гражданства несут уголовную, гражданско-правовую, дисциплинарную 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B977129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BDD3266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14:paraId="5FE33A4F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(Статья дополнительно включена с 19 апреля 2013 года </w:t>
      </w:r>
      <w:hyperlink r:id="rId24" w:anchor="6560IO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5 апреля 2013 года N 58-ФЗ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B40DEF0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Статья 15. Защита прав детей, находящихся в трудной жизненной ситуации</w:t>
      </w:r>
    </w:p>
    <w:p w14:paraId="72B568CA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Абзац утратил силу с 1 января 2005 года - </w:t>
      </w:r>
      <w:hyperlink r:id="rId25" w:anchor="BOO0OT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Федеральный закон от 22 августа 2004 года N 122-ФЗ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 предыдущую редакцию.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481F1CA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14:paraId="78259524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1 января 2005 года </w:t>
      </w:r>
      <w:hyperlink r:id="rId26" w:anchor="BOO0OT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22 августа 2004 года N 122-ФЗ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; в редакции, введенной в действие с 1 сентября 2013 года </w:t>
      </w:r>
      <w:hyperlink r:id="rId27" w:anchor="A8U0NK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 июля 2013 года N 185-ФЗ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28" w:anchor="7DU0KC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4D78036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Государство гарантирует судебную защиту прав детей, находящихся в трудной жизненной ситуации.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A5E7473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2. Пункт утратил силу с 1 января 2005 года - </w:t>
      </w:r>
      <w:hyperlink r:id="rId29" w:anchor="BOO0OT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Федеральный закон от 22 августа 2004 года N 122-ФЗ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 предыдущую редакцию.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4A66201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14:paraId="3E0A8E5D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1 сентября 2013 года </w:t>
      </w:r>
      <w:hyperlink r:id="rId30" w:anchor="A900NL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 июля 2013 года N 185-ФЗ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31" w:anchor="7E20KE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60462FF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156A8FA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49D5E94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14:paraId="344232DA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(Абзац в редакции, введенной в действие с 1 января 2005 года </w:t>
      </w:r>
      <w:hyperlink r:id="rId32" w:anchor="BOO0OT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22 августа 2004 года N 122-ФЗ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; в редакции, введенной в действие с 1 сентября 2013 года </w:t>
      </w:r>
      <w:hyperlink r:id="rId33" w:anchor="A920NM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 июля 2013 года N 185-ФЗ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34" w:anchor="7E40KF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AA59BED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E5BBEEB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ГЛАВА III. ОРГАНИЗАЦИОННЫЕ ОСНОВЫ ГАРАНТИЙ ПРАВ РЕБЕНКА</w:t>
      </w:r>
    </w:p>
    <w:p w14:paraId="50B825D2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14:paraId="438FCB38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14:paraId="7E740CB0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1 сентября 2013 года </w:t>
      </w:r>
      <w:hyperlink r:id="rId35" w:anchor="A940NN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 июля 2013 года N 185-ФЗ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36" w:anchor="7DQ0K9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517CAFA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 Пункт утратил силу с 1 января 2005 года - </w:t>
      </w:r>
      <w:hyperlink r:id="rId37" w:anchor="BOQ0OU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Федеральный закон от 22 августа 2004 года N 122-ФЗ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 предыдущую редакцию.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CD2A938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8B29F5C" w14:textId="77777777" w:rsidR="009C601E" w:rsidRPr="009C601E" w:rsidRDefault="009C601E" w:rsidP="009C601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Статья 16_1.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7987A57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14:paraId="2F9A476E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(Статья дополнительно включена с 16 декабря 2011 года </w:t>
      </w:r>
      <w:hyperlink r:id="rId38" w:anchor="6500IL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3 декабря 2011 года N 378-ФЗ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; в редакции, введенной в действие с 28 декабря 2018 года </w:t>
      </w:r>
      <w:hyperlink r:id="rId39" w:anchor="6500IL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27 декабря 2018 года N 562-ФЗ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40" w:anchor="7EG0KJ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CB3091F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Статья 17. Государственная поддержка органов местного самоуправления, осуществляющих деятельность по защите прав и законных интересов детей</w:t>
      </w:r>
    </w:p>
    <w:p w14:paraId="0B71D304" w14:textId="77777777" w:rsidR="009C601E" w:rsidRPr="009C601E" w:rsidRDefault="009C601E" w:rsidP="009C601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(статья утратила силу с 1 января 2005 года -</w:t>
      </w:r>
      <w:hyperlink r:id="rId41" w:anchor="BOQ0OU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br/>
          <w:t>Федеральный закон от 22 августа 2004 года N 122-ФЗ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</w:t>
      </w:r>
    </w:p>
    <w:p w14:paraId="28B8F162" w14:textId="77777777" w:rsidR="009C601E" w:rsidRPr="009C601E" w:rsidRDefault="009C601E" w:rsidP="009C601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См. предыдущую редакцию)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A110787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lastRenderedPageBreak/>
        <w:t>Статья 18. Государственная поддержка общественных объединений (организаций) и иных некоммерческих организаций, граждан, осуществляющих деятельность по защите прав и законных интересов детей</w:t>
      </w:r>
    </w:p>
    <w:p w14:paraId="5A5AB875" w14:textId="77777777" w:rsidR="009C601E" w:rsidRPr="009C601E" w:rsidRDefault="009C601E" w:rsidP="009C601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(статья утратила силу с 1 января 2005 года -</w:t>
      </w:r>
      <w:hyperlink r:id="rId42" w:anchor="BOQ0OU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br/>
          <w:t>Федеральный закон от 22 августа 2004 года N 122-ФЗ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</w:t>
      </w:r>
    </w:p>
    <w:p w14:paraId="6563485A" w14:textId="77777777" w:rsidR="009C601E" w:rsidRPr="009C601E" w:rsidRDefault="009C601E" w:rsidP="009C601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См. предыдущую редакцию)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CDB9B75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Статья 19. Государственный заказ на производство товаров и оказание услуг для детей</w:t>
      </w:r>
    </w:p>
    <w:p w14:paraId="7FE7AD85" w14:textId="77777777" w:rsidR="009C601E" w:rsidRPr="009C601E" w:rsidRDefault="009C601E" w:rsidP="009C601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(статья утратила силу с 1 января 2005 года -</w:t>
      </w:r>
      <w:hyperlink r:id="rId43" w:anchor="BOQ0OU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br/>
          <w:t>Федеральный закон от 22 августа 2004 года N 122-ФЗ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</w:t>
      </w:r>
    </w:p>
    <w:p w14:paraId="75F8B53C" w14:textId="77777777" w:rsidR="009C601E" w:rsidRPr="009C601E" w:rsidRDefault="009C601E" w:rsidP="009C601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См. предыдущую редакцию)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14DAA9E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Статья 20. Целевые программы защиты прав и законных интересов детей, поддержки детства</w:t>
      </w:r>
    </w:p>
    <w:p w14:paraId="7B9757EC" w14:textId="77777777" w:rsidR="009C601E" w:rsidRPr="009C601E" w:rsidRDefault="009C601E" w:rsidP="009C601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(статья утратила силу с 1 января 2005 года -</w:t>
      </w:r>
      <w:hyperlink r:id="rId44" w:anchor="BOQ0OU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br/>
          <w:t>Федеральный закон от 22 августа 2004 года N 122-ФЗ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</w:t>
      </w:r>
    </w:p>
    <w:p w14:paraId="7814E17B" w14:textId="77777777" w:rsidR="009C601E" w:rsidRPr="009C601E" w:rsidRDefault="009C601E" w:rsidP="009C601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См. предыдущую редакцию)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41B297D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Статья 21. Финансирование мероприятий по реализации государственной политики в интересах детей</w:t>
      </w:r>
    </w:p>
    <w:p w14:paraId="3113795A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 (статья в редакции, введенной в действие с 1 января 2005 года </w:t>
      </w:r>
      <w:hyperlink r:id="rId45" w:anchor="BOS0OV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22 августа 2004 года N 122-ФЗ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- см. предыдущую редакцию).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3233C79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Статья 22. Государственный доклад о положении детей и семей, имеющих детей, в Российской Федерации</w:t>
      </w:r>
    </w:p>
    <w:p w14:paraId="09D3D271" w14:textId="77777777" w:rsidR="009C601E" w:rsidRPr="009C601E" w:rsidRDefault="009C601E" w:rsidP="009C601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(Наименование в редакции, введенной в действие с 16 декабря 2011 года</w:t>
      </w:r>
      <w:hyperlink r:id="rId46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br/>
          <w:t>Федеральным законом от 3 декабря 2011 года N 377-ФЗ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47" w:anchor="7EA0KH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</w:p>
    <w:p w14:paraId="1E3CDC6B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14:paraId="1FE0C486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(Часть в редакции, введенной в действие с 16 декабря 2011 года </w:t>
      </w:r>
      <w:hyperlink r:id="rId48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3 декабря 2011 года N 377-ФЗ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49" w:anchor="7EA0KH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CDFFF61" w14:textId="77777777" w:rsidR="009C601E" w:rsidRPr="009C601E" w:rsidRDefault="009C601E" w:rsidP="009C601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0854F6A5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14:paraId="3E86D994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(Часть в редакции, введенной в действие с 16 декабря 2011 года </w:t>
      </w:r>
      <w:hyperlink r:id="rId50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3 декабря 2011 года N 377-ФЗ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51" w:anchor="7EA0KH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</w:p>
    <w:p w14:paraId="5655E119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(Статья в редакции, введенной в действие с 25 июля 2000 года Федеральным законом от 20 июля 2000 года N 103-ФЗ, - см. </w:t>
      </w:r>
      <w:hyperlink r:id="rId52" w:anchor="7EA0KH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7A97039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ГЛАВА IV. ГАРАНТИИ ИСПОЛНЕНИЯ НАСТОЯЩЕГО ФЕДЕРАЛЬНОГО ЗАКОНА</w:t>
      </w:r>
    </w:p>
    <w:p w14:paraId="7A430302" w14:textId="77777777" w:rsidR="009C601E" w:rsidRPr="009C601E" w:rsidRDefault="009C601E" w:rsidP="009C601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77D76ECA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Статья 23. Судебный порядок разрешения споров при исполнении настоящего Федерального закона</w:t>
      </w:r>
    </w:p>
    <w:p w14:paraId="1EC24062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14:paraId="1D2CB2F7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(Пункт в редакции, введенной в действие с 1 сентября 2013 года </w:t>
      </w:r>
      <w:hyperlink r:id="rId53" w:anchor="A960NO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 июля 2013 года N 185-ФЗ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 - См. </w:t>
      </w:r>
      <w:hyperlink r:id="rId54" w:anchor="7E00KB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предыдущую редакцию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6DA6C85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 При рассмотрении в судах дел о защите прав и законных интересов ребенка государственная пошлина не взимается.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4820C67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ГЛАВА V. ЗАКЛЮЧИТЕЛЬНЫЕ ПОЛОЖЕНИЯ</w:t>
      </w:r>
    </w:p>
    <w:p w14:paraId="5C2275FA" w14:textId="77777777" w:rsidR="009C601E" w:rsidRPr="009C601E" w:rsidRDefault="009C601E" w:rsidP="009C601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3114D841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Статья 24. Вступление в силу настоящего Федерального закона</w:t>
      </w:r>
    </w:p>
    <w:p w14:paraId="07B906B1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Настоящий Федеральный закон вступает в силу со дня его официального опубликования.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04255F1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2. </w:t>
      </w:r>
      <w:hyperlink r:id="rId55" w:anchor="7DK0KB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Пункт 3 статьи 7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hyperlink r:id="rId56" w:anchor="7DG0K8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пункт 3 статьи 9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hyperlink r:id="rId57" w:anchor="7DO0KB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пункты 3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hyperlink r:id="rId58" w:anchor="7DQ0KC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4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hyperlink r:id="rId59" w:anchor="7DU0KE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6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hyperlink r:id="rId60" w:anchor="7E00KF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7 статьи 13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hyperlink r:id="rId61" w:anchor="7E20KE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пункт 3 статьи 15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и </w:t>
      </w:r>
      <w:hyperlink r:id="rId62" w:anchor="7E20KC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пункт 2 статьи 23 настоящего Федерального закона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вступают в силу с 1 июля 1999 года.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BE7EDBE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3. </w:t>
      </w:r>
      <w:hyperlink r:id="rId63" w:anchor="7DO0KD" w:history="1">
        <w:r w:rsidRPr="009C601E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Статья 8 настоящего Федерального закона</w:t>
        </w:r>
      </w:hyperlink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вступает в силу с 1 января 2000 года.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B988125" w14:textId="77777777" w:rsidR="009C601E" w:rsidRPr="009C601E" w:rsidRDefault="009C601E" w:rsidP="009C601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Статья 25. Приведение нормативных правовых актов в соответствие с настоящим Федеральным законом</w:t>
      </w:r>
    </w:p>
    <w:p w14:paraId="649F2A4D" w14:textId="77777777" w:rsidR="009C601E" w:rsidRPr="009C601E" w:rsidRDefault="009C601E" w:rsidP="009C601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926BF36" w14:textId="77777777" w:rsidR="009C601E" w:rsidRPr="009C601E" w:rsidRDefault="009C601E" w:rsidP="009C601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Президент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 Российской Федерации</w:t>
      </w:r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C601E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Б.Ельцин</w:t>
      </w:r>
      <w:proofErr w:type="spellEnd"/>
    </w:p>
    <w:p w14:paraId="12058895" w14:textId="77777777" w:rsidR="00F02FBA" w:rsidRDefault="00F02FBA"/>
    <w:sectPr w:rsidR="00F02FBA" w:rsidSect="00501318">
      <w:pgSz w:w="11906" w:h="16838"/>
      <w:pgMar w:top="993" w:right="850" w:bottom="851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69"/>
    <w:rsid w:val="00501318"/>
    <w:rsid w:val="00546069"/>
    <w:rsid w:val="00775C13"/>
    <w:rsid w:val="009C601E"/>
    <w:rsid w:val="00F0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17C23-B96B-4343-A041-893DF08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6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9C6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601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9C60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formattext">
    <w:name w:val="formattext"/>
    <w:basedOn w:val="a"/>
    <w:rsid w:val="009C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9C6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07297" TargetMode="External"/><Relationship Id="rId21" Type="http://schemas.openxmlformats.org/officeDocument/2006/relationships/hyperlink" Target="https://docs.cntd.ru/document/420286284" TargetMode="External"/><Relationship Id="rId34" Type="http://schemas.openxmlformats.org/officeDocument/2006/relationships/hyperlink" Target="https://docs.cntd.ru/document/499039201" TargetMode="External"/><Relationship Id="rId42" Type="http://schemas.openxmlformats.org/officeDocument/2006/relationships/hyperlink" Target="https://docs.cntd.ru/document/901907297" TargetMode="External"/><Relationship Id="rId47" Type="http://schemas.openxmlformats.org/officeDocument/2006/relationships/hyperlink" Target="https://docs.cntd.ru/document/902316324" TargetMode="External"/><Relationship Id="rId50" Type="http://schemas.openxmlformats.org/officeDocument/2006/relationships/hyperlink" Target="https://docs.cntd.ru/document/902315221" TargetMode="External"/><Relationship Id="rId55" Type="http://schemas.openxmlformats.org/officeDocument/2006/relationships/hyperlink" Target="https://docs.cntd.ru/document/901713538" TargetMode="External"/><Relationship Id="rId63" Type="http://schemas.openxmlformats.org/officeDocument/2006/relationships/hyperlink" Target="https://docs.cntd.ru/document/901713538" TargetMode="External"/><Relationship Id="rId7" Type="http://schemas.openxmlformats.org/officeDocument/2006/relationships/hyperlink" Target="https://docs.cntd.ru/document/5783281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290756" TargetMode="External"/><Relationship Id="rId29" Type="http://schemas.openxmlformats.org/officeDocument/2006/relationships/hyperlink" Target="https://docs.cntd.ru/document/901907297" TargetMode="External"/><Relationship Id="rId11" Type="http://schemas.openxmlformats.org/officeDocument/2006/relationships/hyperlink" Target="https://docs.cntd.ru/document/499029194" TargetMode="External"/><Relationship Id="rId24" Type="http://schemas.openxmlformats.org/officeDocument/2006/relationships/hyperlink" Target="https://docs.cntd.ru/document/499011868" TargetMode="External"/><Relationship Id="rId32" Type="http://schemas.openxmlformats.org/officeDocument/2006/relationships/hyperlink" Target="https://docs.cntd.ru/document/901907297" TargetMode="External"/><Relationship Id="rId37" Type="http://schemas.openxmlformats.org/officeDocument/2006/relationships/hyperlink" Target="https://docs.cntd.ru/document/901907297" TargetMode="External"/><Relationship Id="rId40" Type="http://schemas.openxmlformats.org/officeDocument/2006/relationships/hyperlink" Target="https://docs.cntd.ru/document/542639338" TargetMode="External"/><Relationship Id="rId45" Type="http://schemas.openxmlformats.org/officeDocument/2006/relationships/hyperlink" Target="https://docs.cntd.ru/document/901907297" TargetMode="External"/><Relationship Id="rId53" Type="http://schemas.openxmlformats.org/officeDocument/2006/relationships/hyperlink" Target="https://docs.cntd.ru/document/499030936" TargetMode="External"/><Relationship Id="rId58" Type="http://schemas.openxmlformats.org/officeDocument/2006/relationships/hyperlink" Target="https://docs.cntd.ru/document/901713538" TargetMode="External"/><Relationship Id="rId5" Type="http://schemas.openxmlformats.org/officeDocument/2006/relationships/hyperlink" Target="https://docs.cntd.ru/document/542625043" TargetMode="External"/><Relationship Id="rId61" Type="http://schemas.openxmlformats.org/officeDocument/2006/relationships/hyperlink" Target="https://docs.cntd.ru/document/901713538" TargetMode="External"/><Relationship Id="rId19" Type="http://schemas.openxmlformats.org/officeDocument/2006/relationships/hyperlink" Target="https://docs.cntd.ru/document/902111488" TargetMode="External"/><Relationship Id="rId14" Type="http://schemas.openxmlformats.org/officeDocument/2006/relationships/hyperlink" Target="https://docs.cntd.ru/document/578325823" TargetMode="External"/><Relationship Id="rId22" Type="http://schemas.openxmlformats.org/officeDocument/2006/relationships/hyperlink" Target="https://docs.cntd.ru/document/420284384" TargetMode="External"/><Relationship Id="rId27" Type="http://schemas.openxmlformats.org/officeDocument/2006/relationships/hyperlink" Target="https://docs.cntd.ru/document/499030936" TargetMode="External"/><Relationship Id="rId30" Type="http://schemas.openxmlformats.org/officeDocument/2006/relationships/hyperlink" Target="https://docs.cntd.ru/document/499030936" TargetMode="External"/><Relationship Id="rId35" Type="http://schemas.openxmlformats.org/officeDocument/2006/relationships/hyperlink" Target="https://docs.cntd.ru/document/499030936" TargetMode="External"/><Relationship Id="rId43" Type="http://schemas.openxmlformats.org/officeDocument/2006/relationships/hyperlink" Target="https://docs.cntd.ru/document/901907297" TargetMode="External"/><Relationship Id="rId48" Type="http://schemas.openxmlformats.org/officeDocument/2006/relationships/hyperlink" Target="https://docs.cntd.ru/document/902315221" TargetMode="External"/><Relationship Id="rId56" Type="http://schemas.openxmlformats.org/officeDocument/2006/relationships/hyperlink" Target="https://docs.cntd.ru/document/901713538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docs.cntd.ru/document/901907297" TargetMode="External"/><Relationship Id="rId51" Type="http://schemas.openxmlformats.org/officeDocument/2006/relationships/hyperlink" Target="https://docs.cntd.ru/document/9023163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565416487" TargetMode="External"/><Relationship Id="rId17" Type="http://schemas.openxmlformats.org/officeDocument/2006/relationships/hyperlink" Target="https://docs.cntd.ru/document/603816816" TargetMode="External"/><Relationship Id="rId25" Type="http://schemas.openxmlformats.org/officeDocument/2006/relationships/hyperlink" Target="https://docs.cntd.ru/document/901907297" TargetMode="External"/><Relationship Id="rId33" Type="http://schemas.openxmlformats.org/officeDocument/2006/relationships/hyperlink" Target="https://docs.cntd.ru/document/499030936" TargetMode="External"/><Relationship Id="rId38" Type="http://schemas.openxmlformats.org/officeDocument/2006/relationships/hyperlink" Target="https://docs.cntd.ru/document/902315264" TargetMode="External"/><Relationship Id="rId46" Type="http://schemas.openxmlformats.org/officeDocument/2006/relationships/hyperlink" Target="https://docs.cntd.ru/document/902315221" TargetMode="External"/><Relationship Id="rId59" Type="http://schemas.openxmlformats.org/officeDocument/2006/relationships/hyperlink" Target="https://docs.cntd.ru/document/901713538" TargetMode="External"/><Relationship Id="rId20" Type="http://schemas.openxmlformats.org/officeDocument/2006/relationships/hyperlink" Target="https://docs.cntd.ru/document/420284384" TargetMode="External"/><Relationship Id="rId41" Type="http://schemas.openxmlformats.org/officeDocument/2006/relationships/hyperlink" Target="https://docs.cntd.ru/document/901907297" TargetMode="External"/><Relationship Id="rId54" Type="http://schemas.openxmlformats.org/officeDocument/2006/relationships/hyperlink" Target="https://docs.cntd.ru/document/499039201" TargetMode="External"/><Relationship Id="rId62" Type="http://schemas.openxmlformats.org/officeDocument/2006/relationships/hyperlink" Target="https://docs.cntd.ru/document/90171353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1300428311" TargetMode="External"/><Relationship Id="rId15" Type="http://schemas.openxmlformats.org/officeDocument/2006/relationships/hyperlink" Target="https://docs.cntd.ru/document/902254151" TargetMode="External"/><Relationship Id="rId23" Type="http://schemas.openxmlformats.org/officeDocument/2006/relationships/hyperlink" Target="https://docs.cntd.ru/document/420286284" TargetMode="External"/><Relationship Id="rId28" Type="http://schemas.openxmlformats.org/officeDocument/2006/relationships/hyperlink" Target="https://docs.cntd.ru/document/499039201" TargetMode="External"/><Relationship Id="rId36" Type="http://schemas.openxmlformats.org/officeDocument/2006/relationships/hyperlink" Target="https://docs.cntd.ru/document/499039201" TargetMode="External"/><Relationship Id="rId49" Type="http://schemas.openxmlformats.org/officeDocument/2006/relationships/hyperlink" Target="https://docs.cntd.ru/document/902316324" TargetMode="External"/><Relationship Id="rId57" Type="http://schemas.openxmlformats.org/officeDocument/2006/relationships/hyperlink" Target="https://docs.cntd.ru/document/901713538" TargetMode="External"/><Relationship Id="rId10" Type="http://schemas.openxmlformats.org/officeDocument/2006/relationships/hyperlink" Target="https://docs.cntd.ru/document/902290756" TargetMode="External"/><Relationship Id="rId31" Type="http://schemas.openxmlformats.org/officeDocument/2006/relationships/hyperlink" Target="https://docs.cntd.ru/document/499039201" TargetMode="External"/><Relationship Id="rId44" Type="http://schemas.openxmlformats.org/officeDocument/2006/relationships/hyperlink" Target="https://docs.cntd.ru/document/901907297" TargetMode="External"/><Relationship Id="rId52" Type="http://schemas.openxmlformats.org/officeDocument/2006/relationships/hyperlink" Target="https://docs.cntd.ru/document/901765402" TargetMode="External"/><Relationship Id="rId60" Type="http://schemas.openxmlformats.org/officeDocument/2006/relationships/hyperlink" Target="https://docs.cntd.ru/document/901713538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docs.cntd.ru/document/901907297" TargetMode="External"/><Relationship Id="rId13" Type="http://schemas.openxmlformats.org/officeDocument/2006/relationships/hyperlink" Target="https://docs.cntd.ru/document/1300131650" TargetMode="External"/><Relationship Id="rId18" Type="http://schemas.openxmlformats.org/officeDocument/2006/relationships/hyperlink" Target="https://docs.cntd.ru/document/542692345" TargetMode="External"/><Relationship Id="rId39" Type="http://schemas.openxmlformats.org/officeDocument/2006/relationships/hyperlink" Target="https://docs.cntd.ru/document/552050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4385</Words>
  <Characters>24996</Characters>
  <Application>Microsoft Office Word</Application>
  <DocSecurity>0</DocSecurity>
  <Lines>208</Lines>
  <Paragraphs>58</Paragraphs>
  <ScaleCrop>false</ScaleCrop>
  <Company/>
  <LinksUpToDate>false</LinksUpToDate>
  <CharactersWithSpaces>29323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МБОУСОШ3</dc:creator>
  <cp:keywords/>
  <dc:description/>
  <cp:lastModifiedBy>МБОУСОШ3</cp:lastModifiedBy>
  <cp:revision>2</cp:revision>
  <dcterms:created xsi:type="dcterms:W3CDTF">2023-01-17T09:57:00Z</dcterms:created>
  <dcterms:modified xsi:type="dcterms:W3CDTF">2023-01-17T09:58:00Z</dcterms:modified>
</cp:coreProperties>
</file>